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F0" w:rsidRPr="005F2A10" w:rsidRDefault="00CC2931" w:rsidP="00473512">
      <w:pPr>
        <w:rPr>
          <w:rFonts w:asciiTheme="majorHAnsi" w:hAnsiTheme="majorHAnsi" w:cs="David"/>
          <w:b/>
          <w:color w:val="17365D" w:themeColor="text2" w:themeShade="BF"/>
          <w:sz w:val="36"/>
        </w:rPr>
      </w:pPr>
      <w:r>
        <w:rPr>
          <w:rFonts w:asciiTheme="majorHAnsi" w:hAnsiTheme="majorHAnsi" w:cs="David"/>
          <w:b/>
          <w:noProof/>
          <w:color w:val="17365D" w:themeColor="text2" w:themeShade="BF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2.2pt;margin-top:159.05pt;width:101.75pt;height:15.25pt;z-index:251660288" strokecolor="#17365d [2415]">
            <v:textbox style="mso-next-textbox:#_x0000_s1029">
              <w:txbxContent>
                <w:p w:rsidR="00492183" w:rsidRPr="00263A3E" w:rsidRDefault="005F4AED">
                  <w:pPr>
                    <w:rPr>
                      <w:color w:val="17365D" w:themeColor="text2" w:themeShade="BF"/>
                      <w:sz w:val="14"/>
                    </w:rPr>
                  </w:pPr>
                  <w:r w:rsidRPr="00263A3E">
                    <w:rPr>
                      <w:color w:val="17365D" w:themeColor="text2" w:themeShade="BF"/>
                      <w:sz w:val="14"/>
                    </w:rPr>
                    <w:t>November 2015 / March 2017</w:t>
                  </w:r>
                </w:p>
              </w:txbxContent>
            </v:textbox>
          </v:shape>
        </w:pict>
      </w:r>
      <w:r>
        <w:rPr>
          <w:rFonts w:asciiTheme="majorHAnsi" w:hAnsiTheme="majorHAnsi" w:cs="David"/>
          <w:b/>
          <w:noProof/>
          <w:color w:val="17365D" w:themeColor="text2" w:themeShade="BF"/>
          <w:sz w:val="36"/>
        </w:rPr>
        <w:pict>
          <v:shape id="_x0000_s1026" type="#_x0000_t202" style="position:absolute;margin-left:175.15pt;margin-top:-4.4pt;width:378.8pt;height:791.25pt;z-index:251658240" filled="f" fillcolor="white [3201]" strokecolor="#8db3e2 [1311]" strokeweight=".5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EC0CF0" w:rsidRPr="00482C0A" w:rsidRDefault="00EC0CF0">
                  <w:pPr>
                    <w:rPr>
                      <w:rFonts w:asciiTheme="majorHAnsi" w:hAnsiTheme="majorHAnsi"/>
                      <w:b/>
                      <w:color w:val="17365D" w:themeColor="text2" w:themeShade="BF"/>
                      <w:sz w:val="24"/>
                    </w:rPr>
                  </w:pPr>
                  <w:r w:rsidRPr="00482C0A">
                    <w:rPr>
                      <w:rFonts w:asciiTheme="majorHAnsi" w:hAnsiTheme="majorHAnsi"/>
                      <w:b/>
                      <w:color w:val="17365D" w:themeColor="text2" w:themeShade="BF"/>
                      <w:sz w:val="24"/>
                    </w:rPr>
                    <w:t>WORK EXPERIENCE:</w:t>
                  </w:r>
                </w:p>
                <w:p w:rsidR="00EC0CF0" w:rsidRPr="00CA07A7" w:rsidRDefault="00A609B2" w:rsidP="00E433E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>BUSINESS DEVELO</w:t>
                  </w:r>
                  <w:r w:rsidR="005F5906"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PER </w:t>
                  </w:r>
                </w:p>
                <w:p w:rsidR="00E433E6" w:rsidRPr="00CA07A7" w:rsidRDefault="001B4CA0" w:rsidP="00C465FB">
                  <w:pPr>
                    <w:spacing w:after="0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At </w:t>
                  </w:r>
                  <w:r w:rsidR="00E433E6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MV NOA </w:t>
                  </w:r>
                  <w:r w:rsidR="001D59C4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     </w:t>
                  </w:r>
                  <w:r w:rsidR="00E433E6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           </w:t>
                  </w:r>
                  <w:r w:rsid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 </w:t>
                  </w:r>
                  <w:r w:rsidR="00E433E6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</w:t>
                  </w:r>
                  <w:r w:rsidR="00E433E6" w:rsidRPr="00CA07A7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33E6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Romania, Middle East</w:t>
                  </w:r>
                </w:p>
                <w:p w:rsidR="00E33F70" w:rsidRDefault="00E33F70" w:rsidP="00C465FB">
                  <w:pPr>
                    <w:spacing w:after="0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>L</w:t>
                  </w:r>
                  <w:r w:rsidR="001D59C4">
                    <w:rPr>
                      <w:color w:val="17365D" w:themeColor="text2" w:themeShade="BF"/>
                      <w:sz w:val="18"/>
                    </w:rPr>
                    <w:t>ivestock carrier</w:t>
                  </w:r>
                  <w:r w:rsidR="00A246BA">
                    <w:rPr>
                      <w:color w:val="17365D" w:themeColor="text2" w:themeShade="BF"/>
                      <w:sz w:val="18"/>
                    </w:rPr>
                    <w:t xml:space="preserve"> built in Japan in 1989. </w:t>
                  </w:r>
                </w:p>
                <w:p w:rsidR="00E433E6" w:rsidRDefault="00504BDF" w:rsidP="00C465FB">
                  <w:pPr>
                    <w:spacing w:after="0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 xml:space="preserve">Achieved </w:t>
                  </w:r>
                  <w:r w:rsidR="00A246BA">
                    <w:rPr>
                      <w:color w:val="17365D" w:themeColor="text2" w:themeShade="BF"/>
                      <w:sz w:val="18"/>
                    </w:rPr>
                    <w:t xml:space="preserve">to </w:t>
                  </w:r>
                  <w:r w:rsidR="00455DC7">
                    <w:rPr>
                      <w:color w:val="17365D" w:themeColor="text2" w:themeShade="BF"/>
                      <w:sz w:val="18"/>
                    </w:rPr>
                    <w:t xml:space="preserve">export, in a year, </w:t>
                  </w:r>
                  <w:r w:rsidR="00A246BA">
                    <w:rPr>
                      <w:color w:val="17365D" w:themeColor="text2" w:themeShade="BF"/>
                      <w:sz w:val="18"/>
                    </w:rPr>
                    <w:t xml:space="preserve">more then 20 000 heads of </w:t>
                  </w:r>
                  <w:r w:rsidR="00455DC7">
                    <w:rPr>
                      <w:color w:val="17365D" w:themeColor="text2" w:themeShade="BF"/>
                      <w:sz w:val="18"/>
                    </w:rPr>
                    <w:t>bulls from</w:t>
                  </w:r>
                  <w:r w:rsidR="00A246BA">
                    <w:rPr>
                      <w:color w:val="17365D" w:themeColor="text2" w:themeShade="BF"/>
                      <w:sz w:val="18"/>
                    </w:rPr>
                    <w:t xml:space="preserve"> Romania to the Middle East. </w:t>
                  </w:r>
                  <w:r w:rsidR="001D59C4">
                    <w:rPr>
                      <w:color w:val="17365D" w:themeColor="text2" w:themeShade="BF"/>
                      <w:sz w:val="18"/>
                    </w:rPr>
                    <w:t>Duties included:</w:t>
                  </w:r>
                </w:p>
                <w:p w:rsidR="001D59C4" w:rsidRDefault="001D59C4" w:rsidP="001D59C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>Opening an</w:t>
                  </w:r>
                  <w:r w:rsidR="00146D3B">
                    <w:rPr>
                      <w:color w:val="17365D" w:themeColor="text2" w:themeShade="BF"/>
                      <w:sz w:val="18"/>
                    </w:rPr>
                    <w:t>d managing an</w:t>
                  </w:r>
                  <w:r>
                    <w:rPr>
                      <w:color w:val="17365D" w:themeColor="text2" w:themeShade="BF"/>
                      <w:sz w:val="18"/>
                    </w:rPr>
                    <w:t xml:space="preserve"> offshore company </w:t>
                  </w:r>
                </w:p>
                <w:p w:rsidR="001D59C4" w:rsidRDefault="001D59C4" w:rsidP="001D59C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 xml:space="preserve">Establish a </w:t>
                  </w:r>
                  <w:r w:rsidR="00146D3B">
                    <w:rPr>
                      <w:color w:val="17365D" w:themeColor="text2" w:themeShade="BF"/>
                      <w:sz w:val="18"/>
                    </w:rPr>
                    <w:t>convenient contract of affreightment from Romania to the Middle East</w:t>
                  </w:r>
                </w:p>
                <w:p w:rsidR="00146D3B" w:rsidRDefault="00146D3B" w:rsidP="001D59C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 xml:space="preserve">Set an efficient process of loading and discharging </w:t>
                  </w:r>
                  <w:r w:rsidR="00C465FB">
                    <w:rPr>
                      <w:color w:val="17365D" w:themeColor="text2" w:themeShade="BF"/>
                      <w:sz w:val="18"/>
                    </w:rPr>
                    <w:t xml:space="preserve">at both ends </w:t>
                  </w:r>
                </w:p>
                <w:p w:rsidR="00A246BA" w:rsidRDefault="00C465FB" w:rsidP="001D59C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>Develop partnerships with workshops in Tuzla Turkey for ship repairs and maintenance</w:t>
                  </w:r>
                </w:p>
                <w:p w:rsidR="00E33F70" w:rsidRDefault="00A246BA" w:rsidP="001D59C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 xml:space="preserve">Maximize the profitability </w:t>
                  </w:r>
                  <w:r w:rsidR="00E33F70">
                    <w:rPr>
                      <w:color w:val="17365D" w:themeColor="text2" w:themeShade="BF"/>
                      <w:sz w:val="18"/>
                    </w:rPr>
                    <w:t>a</w:t>
                  </w:r>
                  <w:r w:rsidR="00455DC7">
                    <w:rPr>
                      <w:color w:val="17365D" w:themeColor="text2" w:themeShade="BF"/>
                      <w:sz w:val="18"/>
                    </w:rPr>
                    <w:t>nd keep generating</w:t>
                  </w:r>
                  <w:r w:rsidR="00E33F70">
                    <w:rPr>
                      <w:color w:val="17365D" w:themeColor="text2" w:themeShade="BF"/>
                      <w:sz w:val="18"/>
                    </w:rPr>
                    <w:t xml:space="preserve"> high</w:t>
                  </w:r>
                  <w:r w:rsidR="00455DC7" w:rsidRPr="00455DC7">
                    <w:rPr>
                      <w:color w:val="17365D" w:themeColor="text2" w:themeShade="BF"/>
                      <w:sz w:val="18"/>
                    </w:rPr>
                    <w:t xml:space="preserve"> </w:t>
                  </w:r>
                  <w:r w:rsidR="00455DC7">
                    <w:rPr>
                      <w:color w:val="17365D" w:themeColor="text2" w:themeShade="BF"/>
                      <w:sz w:val="18"/>
                    </w:rPr>
                    <w:t>revenues</w:t>
                  </w:r>
                </w:p>
                <w:p w:rsidR="00E33F70" w:rsidRPr="00CA07A7" w:rsidRDefault="00E33F70" w:rsidP="00E33F70">
                  <w:pPr>
                    <w:spacing w:after="0" w:line="360" w:lineRule="auto"/>
                    <w:rPr>
                      <w:b/>
                      <w:color w:val="17365D" w:themeColor="text2" w:themeShade="BF"/>
                      <w:sz w:val="20"/>
                    </w:rPr>
                  </w:pPr>
                </w:p>
                <w:p w:rsidR="00E33F70" w:rsidRPr="00CA07A7" w:rsidRDefault="00E33F70" w:rsidP="00E33F70">
                  <w:pPr>
                    <w:spacing w:after="0" w:line="360" w:lineRule="auto"/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SALES ASSOCIATE </w:t>
                  </w:r>
                </w:p>
                <w:p w:rsidR="00E33F70" w:rsidRPr="00CA07A7" w:rsidRDefault="001B4CA0" w:rsidP="00E33F7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At </w:t>
                  </w:r>
                  <w:r w:rsidR="00E33F70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>MARNI (ITALY)</w:t>
                  </w:r>
                  <w:r w:rsidR="00CD722A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                                     </w:t>
                  </w:r>
                  <w:r w:rsidR="00482C0A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</w:t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CD722A" w:rsidRPr="00CA07A7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722A"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France</w:t>
                  </w:r>
                </w:p>
                <w:p w:rsidR="00E33F70" w:rsidRDefault="00CD722A" w:rsidP="00E33F7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Luxury ready to wear Italian brand founded in 1994 part of the multinational OTB group.</w:t>
                  </w:r>
                </w:p>
                <w:p w:rsidR="00CD722A" w:rsidRDefault="00504BDF" w:rsidP="00E33F7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Sales leader for 7 consecutive months, based</w:t>
                  </w:r>
                  <w:r w:rsidR="00CD722A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in the flag ship store in the prestigious Avenue Montaigne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, Paris</w:t>
                  </w:r>
                  <w:r w:rsidR="00CD722A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.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Main duties:</w:t>
                  </w:r>
                </w:p>
                <w:p w:rsidR="00504BDF" w:rsidRDefault="00504BDF" w:rsidP="00504BD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Maximize the store sales by setting a strong and efficient retail strategy</w:t>
                  </w:r>
                </w:p>
                <w:p w:rsidR="008F7438" w:rsidRDefault="00504BDF" w:rsidP="00504BD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Enhance the luxury store experience</w:t>
                  </w:r>
                  <w:r w:rsidR="008F7438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through an exclusive customer service</w:t>
                  </w:r>
                </w:p>
                <w:p w:rsidR="008F7438" w:rsidRDefault="008F7438" w:rsidP="008F743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Build a wide and loyal customer book by setting a subtle ’’know your client’’ strategy</w:t>
                  </w:r>
                </w:p>
                <w:p w:rsidR="008F7438" w:rsidRDefault="008F7438" w:rsidP="008F743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 w:rsidRPr="008F7438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C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ommunicate </w:t>
                  </w:r>
                  <w:r w:rsidR="001B4CA0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the values of the brand and respect the desired image</w:t>
                  </w:r>
                </w:p>
                <w:p w:rsidR="001B4CA0" w:rsidRDefault="001B4CA0" w:rsidP="008F743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Daily reporting to Milano head office</w:t>
                  </w:r>
                  <w:r w:rsidR="005F4AED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</w:t>
                  </w:r>
                </w:p>
                <w:p w:rsidR="001B4CA0" w:rsidRDefault="001B4CA0" w:rsidP="001B4CA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</w:p>
                <w:p w:rsidR="001B4CA0" w:rsidRPr="00CA07A7" w:rsidRDefault="001B4CA0" w:rsidP="001B4CA0">
                  <w:pPr>
                    <w:spacing w:after="0" w:line="360" w:lineRule="auto"/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>SALES ASSOCIATE</w:t>
                  </w:r>
                </w:p>
                <w:p w:rsidR="001B4CA0" w:rsidRPr="00CA07A7" w:rsidRDefault="001B4CA0" w:rsidP="001B4CA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At ERMENEGILDO ZEGNA (ITALY)                            </w:t>
                  </w:r>
                  <w:r w:rsidR="006D4626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</w:t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482C0A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6D4626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CA07A7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>France</w:t>
                  </w:r>
                </w:p>
                <w:p w:rsidR="005C6BB7" w:rsidRDefault="005C6BB7" w:rsidP="001B4CA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Luxury men’s ready to wear Italian brand founded in 1910 in Trivero.</w:t>
                  </w:r>
                </w:p>
                <w:p w:rsidR="005C6BB7" w:rsidRDefault="005C6BB7" w:rsidP="001B4CA0">
                  <w:p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In charge of Arab customers </w:t>
                  </w:r>
                  <w:r w:rsidR="006D4626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in Cannes’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resort boutique.  Main duties: </w:t>
                  </w:r>
                </w:p>
                <w:p w:rsidR="007338A7" w:rsidRDefault="006D4626" w:rsidP="007338A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Reach</w:t>
                  </w:r>
                  <w:r w:rsidR="008515E3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</w:t>
                  </w:r>
                  <w:r w:rsidR="007338A7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the sales target given by the head office in Milano</w:t>
                  </w:r>
                </w:p>
                <w:p w:rsidR="001B4CA0" w:rsidRDefault="008515E3" w:rsidP="001B4CA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Manage the client rush during the high season by being efficient fast and professional </w:t>
                  </w:r>
                </w:p>
                <w:p w:rsidR="008515E3" w:rsidRDefault="000A7990" w:rsidP="001B4CA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Set partnerships with hotels in order to drag  high net worth individuals in store</w:t>
                  </w:r>
                </w:p>
                <w:p w:rsidR="000A7990" w:rsidRDefault="000A7990" w:rsidP="001B4CA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Make sure that the store experience exceeds the clients expectation </w:t>
                  </w:r>
                </w:p>
                <w:p w:rsidR="000A7990" w:rsidRDefault="000A7990" w:rsidP="001B4CA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Be creative in the selling process and the client satisfaction</w:t>
                  </w:r>
                </w:p>
                <w:p w:rsidR="005351FB" w:rsidRPr="00CA07A7" w:rsidRDefault="005351FB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b/>
                      <w:color w:val="17365D" w:themeColor="text2" w:themeShade="BF"/>
                      <w:sz w:val="18"/>
                    </w:rPr>
                  </w:pPr>
                </w:p>
                <w:p w:rsidR="005351FB" w:rsidRPr="00CA07A7" w:rsidRDefault="005351FB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b/>
                      <w:color w:val="17365D" w:themeColor="text2" w:themeShade="BF"/>
                      <w:sz w:val="24"/>
                    </w:rPr>
                  </w:pPr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4"/>
                    </w:rPr>
                    <w:t xml:space="preserve">EDUCATION </w:t>
                  </w:r>
                </w:p>
                <w:p w:rsidR="005351FB" w:rsidRPr="00BA140F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>MS’c Luxury</w:t>
                  </w:r>
                  <w:r w:rsidR="00BA140F"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Management and Retail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                                     </w:t>
                  </w:r>
                  <w:r w:rsidR="006D4626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FD7D1E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1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Monaco</w:t>
                  </w:r>
                </w:p>
                <w:p w:rsidR="00BA140F" w:rsidRDefault="00BA140F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International University of Monaco</w:t>
                  </w:r>
                </w:p>
                <w:p w:rsidR="00BA140F" w:rsidRDefault="00BA140F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3</w:t>
                  </w:r>
                  <w:r w:rsidRPr="00BA140F">
                    <w:rPr>
                      <w:rFonts w:asciiTheme="majorHAnsi" w:hAnsiTheme="majorHAnsi"/>
                      <w:color w:val="17365D" w:themeColor="text2" w:themeShade="BF"/>
                      <w:sz w:val="18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place winner of the</w:t>
                  </w:r>
                  <w:r w:rsidR="006D4626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Monaco luxury experience competition </w:t>
                  </w:r>
                </w:p>
                <w:p w:rsidR="00BA140F" w:rsidRPr="00CA07A7" w:rsidRDefault="00BA140F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</w:p>
                <w:p w:rsidR="00BA140F" w:rsidRPr="00CA07A7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proofErr w:type="spellStart"/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>BS’c</w:t>
                  </w:r>
                  <w:proofErr w:type="spellEnd"/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Economics                                                                 </w:t>
                  </w:r>
                  <w:r w:rsidR="006D4626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                    </w:t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CA07A7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1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>Beirut, Lebanon</w:t>
                  </w:r>
                </w:p>
                <w:p w:rsidR="00FD7D1E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Saint Joseph University </w:t>
                  </w:r>
                </w:p>
                <w:p w:rsidR="00BA140F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Editor in Chief of the University economics’ magazine, </w:t>
                  </w:r>
                  <w:proofErr w:type="spellStart"/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EcoLibre</w:t>
                  </w:r>
                  <w:proofErr w:type="spellEnd"/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</w:t>
                  </w:r>
                </w:p>
                <w:p w:rsidR="00FD7D1E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Student delegate </w:t>
                  </w:r>
                </w:p>
                <w:p w:rsidR="00FD7D1E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</w:p>
                <w:p w:rsidR="00FD7D1E" w:rsidRPr="00CA07A7" w:rsidRDefault="00FD7D1E" w:rsidP="005351FB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</w:pPr>
                  <w:proofErr w:type="spellStart"/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>Lycee</w:t>
                  </w:r>
                  <w:proofErr w:type="spellEnd"/>
                  <w:r w:rsidRPr="00CA07A7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Alphonse De Lamartine                                    </w:t>
                  </w:r>
                  <w:r w:rsidR="006D4626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            </w:t>
                  </w:r>
                  <w:r w:rsidR="003716AC">
                    <w:rPr>
                      <w:rFonts w:asciiTheme="majorHAnsi" w:hAnsiTheme="majorHAnsi"/>
                      <w:b/>
                      <w:color w:val="17365D" w:themeColor="text2" w:themeShade="BF"/>
                      <w:sz w:val="20"/>
                    </w:rPr>
                    <w:t xml:space="preserve">      </w:t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 </w:t>
                  </w:r>
                  <w:r w:rsidRPr="00CA07A7">
                    <w:rPr>
                      <w:rFonts w:asciiTheme="majorHAnsi" w:hAnsiTheme="majorHAnsi"/>
                      <w:noProof/>
                      <w:color w:val="17365D" w:themeColor="text2" w:themeShade="BF"/>
                      <w:sz w:val="20"/>
                    </w:rPr>
                    <w:drawing>
                      <wp:inline distT="0" distB="0" distL="0" distR="0">
                        <wp:extent cx="73820" cy="95250"/>
                        <wp:effectExtent l="19050" t="0" r="2380" b="0"/>
                        <wp:docPr id="1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n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87" cy="102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="003716AC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 xml:space="preserve"> </w:t>
                  </w:r>
                  <w:r w:rsidRPr="00CA07A7">
                    <w:rPr>
                      <w:rFonts w:asciiTheme="majorHAnsi" w:hAnsiTheme="majorHAnsi"/>
                      <w:color w:val="17365D" w:themeColor="text2" w:themeShade="BF"/>
                      <w:sz w:val="20"/>
                    </w:rPr>
                    <w:t>Tripoli, Lebanon</w:t>
                  </w:r>
                </w:p>
                <w:p w:rsidR="00FD7D1E" w:rsidRDefault="00FD7D1E" w:rsidP="00FD7D1E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>French Baccalaureate Economics section</w:t>
                  </w:r>
                </w:p>
                <w:p w:rsidR="00FD7D1E" w:rsidRPr="005351FB" w:rsidRDefault="006E6991" w:rsidP="00FD7D1E">
                  <w:pPr>
                    <w:spacing w:after="0" w:line="360" w:lineRule="auto"/>
                    <w:ind w:left="90"/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Graduated with distinction  </w:t>
                  </w:r>
                  <w:r w:rsidR="00FD7D1E">
                    <w:rPr>
                      <w:rFonts w:asciiTheme="majorHAnsi" w:hAnsiTheme="majorHAnsi"/>
                      <w:color w:val="17365D" w:themeColor="text2" w:themeShade="BF"/>
                      <w:sz w:val="18"/>
                    </w:rPr>
                    <w:t xml:space="preserve"> </w:t>
                  </w:r>
                </w:p>
                <w:p w:rsidR="00E33F70" w:rsidRPr="00E33F70" w:rsidRDefault="00E33F70" w:rsidP="00E33F70">
                  <w:p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>
                    <w:rPr>
                      <w:color w:val="17365D" w:themeColor="text2" w:themeShade="BF"/>
                      <w:sz w:val="18"/>
                    </w:rPr>
                    <w:t xml:space="preserve"> </w:t>
                  </w:r>
                </w:p>
                <w:p w:rsidR="00E33F70" w:rsidRDefault="00E33F70" w:rsidP="00E33F70">
                  <w:p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</w:p>
                <w:p w:rsidR="00C465FB" w:rsidRPr="00E33F70" w:rsidRDefault="00E33F70" w:rsidP="00E33F70">
                  <w:pPr>
                    <w:spacing w:after="0" w:line="360" w:lineRule="auto"/>
                    <w:rPr>
                      <w:color w:val="17365D" w:themeColor="text2" w:themeShade="BF"/>
                      <w:sz w:val="18"/>
                    </w:rPr>
                  </w:pPr>
                  <w:r w:rsidRPr="00E33F70">
                    <w:rPr>
                      <w:color w:val="17365D" w:themeColor="text2" w:themeShade="BF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CA07A7">
        <w:rPr>
          <w:rFonts w:asciiTheme="majorHAnsi" w:hAnsiTheme="majorHAnsi" w:cs="David"/>
          <w:b/>
          <w:noProof/>
          <w:color w:val="17365D" w:themeColor="text2" w:themeShade="BF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43180</wp:posOffset>
            </wp:positionV>
            <wp:extent cx="1163320" cy="1730375"/>
            <wp:effectExtent l="19050" t="0" r="0" b="0"/>
            <wp:wrapTopAndBottom/>
            <wp:docPr id="14" name="Picture 253" descr="C:\Users\Adnan haddad\Desktop\Jamil Jabbour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nan haddad\Desktop\Jamil Jabbour\J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7A7">
        <w:rPr>
          <w:rFonts w:asciiTheme="majorHAnsi" w:hAnsiTheme="majorHAnsi" w:cs="David"/>
          <w:b/>
          <w:color w:val="17365D" w:themeColor="text2" w:themeShade="BF"/>
          <w:sz w:val="36"/>
        </w:rPr>
        <w:t xml:space="preserve">                               J</w:t>
      </w:r>
      <w:r w:rsidR="005F2A10" w:rsidRPr="005F2A10">
        <w:rPr>
          <w:rFonts w:asciiTheme="majorHAnsi" w:hAnsiTheme="majorHAnsi" w:cs="David"/>
          <w:b/>
          <w:color w:val="17365D" w:themeColor="text2" w:themeShade="BF"/>
          <w:sz w:val="36"/>
        </w:rPr>
        <w:t>AMIL YAACOUB JABBOUR</w:t>
      </w:r>
    </w:p>
    <w:p w:rsidR="00473512" w:rsidRPr="008713FE" w:rsidRDefault="00473512" w:rsidP="005F2A10">
      <w:pPr>
        <w:rPr>
          <w:rFonts w:asciiTheme="majorHAnsi" w:hAnsiTheme="majorHAnsi" w:cs="David"/>
          <w:sz w:val="44"/>
        </w:rPr>
      </w:pPr>
    </w:p>
    <w:p w:rsidR="005F2A10" w:rsidRPr="0089436C" w:rsidRDefault="005F2A10" w:rsidP="005F2A10">
      <w:pPr>
        <w:rPr>
          <w:rFonts w:asciiTheme="majorHAnsi" w:hAnsiTheme="majorHAnsi" w:cs="David"/>
          <w:b/>
          <w:color w:val="17365D" w:themeColor="text2" w:themeShade="BF"/>
          <w:sz w:val="24"/>
        </w:rPr>
      </w:pPr>
      <w:r w:rsidRPr="0089436C">
        <w:rPr>
          <w:rFonts w:asciiTheme="majorHAnsi" w:hAnsiTheme="majorHAnsi" w:cs="David"/>
          <w:b/>
          <w:color w:val="17365D" w:themeColor="text2" w:themeShade="BF"/>
          <w:sz w:val="24"/>
        </w:rPr>
        <w:t>CONTACT ME:</w:t>
      </w:r>
    </w:p>
    <w:p w:rsidR="005F2A10" w:rsidRPr="00EC0CF0" w:rsidRDefault="00CC2931" w:rsidP="008713FE">
      <w:pPr>
        <w:spacing w:after="0" w:line="240" w:lineRule="auto"/>
        <w:rPr>
          <w:rFonts w:cs="David"/>
          <w:noProof/>
          <w:color w:val="17365D" w:themeColor="text2" w:themeShade="BF"/>
          <w:sz w:val="36"/>
        </w:rPr>
      </w:pPr>
      <w:r w:rsidRPr="00CC2931">
        <w:rPr>
          <w:rFonts w:asciiTheme="majorHAnsi" w:hAnsiTheme="majorHAnsi" w:cs="David"/>
          <w:noProof/>
          <w:color w:val="17365D" w:themeColor="text2" w:themeShade="BF"/>
          <w:sz w:val="44"/>
        </w:rPr>
        <w:pict>
          <v:shape id="Picture 6" o:spid="_x0000_i1025" type="#_x0000_t75" style="width:10.3pt;height:6.35pt;visibility:visible;mso-wrap-style:square" o:bullet="t">
            <v:imagedata r:id="rId8" o:title=""/>
          </v:shape>
        </w:pict>
      </w:r>
      <w:r w:rsidR="00473512" w:rsidRPr="00473512">
        <w:rPr>
          <w:rFonts w:asciiTheme="majorHAnsi" w:hAnsiTheme="majorHAnsi" w:cs="David"/>
          <w:noProof/>
          <w:color w:val="17365D" w:themeColor="text2" w:themeShade="BF"/>
          <w:sz w:val="44"/>
        </w:rPr>
        <w:t xml:space="preserve"> </w:t>
      </w:r>
      <w:r w:rsidR="00FA36B6">
        <w:rPr>
          <w:rFonts w:asciiTheme="majorHAnsi" w:hAnsiTheme="majorHAnsi" w:cs="David"/>
          <w:noProof/>
          <w:color w:val="17365D" w:themeColor="text2" w:themeShade="BF"/>
          <w:sz w:val="44"/>
        </w:rPr>
        <w:t xml:space="preserve">  </w:t>
      </w:r>
      <w:r w:rsidR="005F2A10" w:rsidRPr="00EC0CF0">
        <w:rPr>
          <w:rFonts w:cs="David"/>
          <w:color w:val="17365D" w:themeColor="text2" w:themeShade="BF"/>
          <w:sz w:val="20"/>
        </w:rPr>
        <w:t>jamil.jabboure@gmail.com</w:t>
      </w:r>
    </w:p>
    <w:p w:rsidR="00473512" w:rsidRPr="00EC0CF0" w:rsidRDefault="00CC2931" w:rsidP="008713FE">
      <w:pPr>
        <w:spacing w:after="0" w:line="240" w:lineRule="auto"/>
        <w:rPr>
          <w:rFonts w:cs="David"/>
          <w:color w:val="17365D" w:themeColor="text2" w:themeShade="BF"/>
          <w:sz w:val="28"/>
        </w:rPr>
      </w:pPr>
      <w:r w:rsidRPr="00CC2931">
        <w:rPr>
          <w:rFonts w:cs="David"/>
          <w:noProof/>
          <w:color w:val="17365D" w:themeColor="text2" w:themeShade="BF"/>
          <w:sz w:val="28"/>
        </w:rPr>
        <w:pict>
          <v:shape id="Picture 7" o:spid="_x0000_i1026" type="#_x0000_t75" style="width:9.5pt;height:9.5pt;visibility:visible;mso-wrap-style:square" o:bullet="t">
            <v:imagedata r:id="rId9" o:title=""/>
          </v:shape>
        </w:pict>
      </w:r>
      <w:r w:rsidR="00473512" w:rsidRPr="00EC0CF0">
        <w:rPr>
          <w:rFonts w:cs="David"/>
          <w:color w:val="17365D" w:themeColor="text2" w:themeShade="BF"/>
          <w:sz w:val="28"/>
        </w:rPr>
        <w:t xml:space="preserve">  </w:t>
      </w:r>
      <w:r w:rsidR="008713FE" w:rsidRPr="00EC0CF0">
        <w:rPr>
          <w:rFonts w:cs="David"/>
          <w:color w:val="17365D" w:themeColor="text2" w:themeShade="BF"/>
          <w:sz w:val="28"/>
        </w:rPr>
        <w:t xml:space="preserve"> </w:t>
      </w:r>
      <w:r w:rsidR="00473512" w:rsidRPr="00EC0CF0">
        <w:rPr>
          <w:rFonts w:cs="David"/>
          <w:color w:val="17365D" w:themeColor="text2" w:themeShade="BF"/>
          <w:sz w:val="28"/>
        </w:rPr>
        <w:t xml:space="preserve"> </w:t>
      </w:r>
      <w:r w:rsidR="005F2A10" w:rsidRPr="00EC0CF0">
        <w:rPr>
          <w:rFonts w:cs="David"/>
          <w:color w:val="17365D" w:themeColor="text2" w:themeShade="BF"/>
          <w:sz w:val="20"/>
        </w:rPr>
        <w:t>+961 71 07 55 58</w:t>
      </w:r>
    </w:p>
    <w:p w:rsidR="00143DD1" w:rsidRDefault="00CC2931" w:rsidP="008713FE">
      <w:pPr>
        <w:spacing w:after="0" w:line="240" w:lineRule="auto"/>
        <w:rPr>
          <w:rFonts w:cs="David"/>
          <w:color w:val="17365D" w:themeColor="text2" w:themeShade="BF"/>
          <w:sz w:val="20"/>
        </w:rPr>
      </w:pPr>
      <w:r w:rsidRPr="00CC2931">
        <w:rPr>
          <w:rFonts w:cs="David"/>
          <w:noProof/>
          <w:color w:val="17365D" w:themeColor="text2" w:themeShade="BF"/>
          <w:sz w:val="28"/>
        </w:rPr>
        <w:pict>
          <v:shape id="Picture 8" o:spid="_x0000_i1027" type="#_x0000_t75" style="width:10.3pt;height:9.5pt;visibility:visible;mso-wrap-style:square" o:bullet="t">
            <v:imagedata r:id="rId10" o:title=""/>
          </v:shape>
        </w:pict>
      </w:r>
      <w:r w:rsidR="00FA36B6" w:rsidRPr="00EC0CF0">
        <w:rPr>
          <w:rFonts w:cs="David"/>
          <w:color w:val="17365D" w:themeColor="text2" w:themeShade="BF"/>
          <w:sz w:val="28"/>
        </w:rPr>
        <w:t xml:space="preserve">  </w:t>
      </w:r>
      <w:r w:rsidR="008713FE" w:rsidRPr="00EC0CF0">
        <w:rPr>
          <w:rFonts w:cs="David"/>
          <w:color w:val="17365D" w:themeColor="text2" w:themeShade="BF"/>
          <w:sz w:val="28"/>
        </w:rPr>
        <w:t xml:space="preserve"> </w:t>
      </w:r>
      <w:r w:rsidR="00FA36B6" w:rsidRPr="00EC0CF0">
        <w:rPr>
          <w:rFonts w:cs="David"/>
          <w:color w:val="17365D" w:themeColor="text2" w:themeShade="BF"/>
          <w:sz w:val="28"/>
        </w:rPr>
        <w:t xml:space="preserve"> </w:t>
      </w:r>
      <w:proofErr w:type="spellStart"/>
      <w:r w:rsidR="005F2A10" w:rsidRPr="00EC0CF0">
        <w:rPr>
          <w:rFonts w:cs="David"/>
          <w:color w:val="17365D" w:themeColor="text2" w:themeShade="BF"/>
          <w:sz w:val="20"/>
        </w:rPr>
        <w:t>Dahe</w:t>
      </w:r>
      <w:r w:rsidR="00473512" w:rsidRPr="00EC0CF0">
        <w:rPr>
          <w:rFonts w:cs="David"/>
          <w:color w:val="17365D" w:themeColor="text2" w:themeShade="BF"/>
          <w:sz w:val="20"/>
        </w:rPr>
        <w:t>r</w:t>
      </w:r>
      <w:proofErr w:type="spellEnd"/>
      <w:r w:rsidR="008713FE" w:rsidRPr="00EC0CF0">
        <w:rPr>
          <w:rFonts w:cs="David"/>
          <w:color w:val="17365D" w:themeColor="text2" w:themeShade="BF"/>
          <w:sz w:val="20"/>
        </w:rPr>
        <w:t>-</w:t>
      </w:r>
      <w:r w:rsidR="005F2A10" w:rsidRPr="00EC0CF0">
        <w:rPr>
          <w:rFonts w:cs="David"/>
          <w:color w:val="17365D" w:themeColor="text2" w:themeShade="BF"/>
          <w:sz w:val="20"/>
        </w:rPr>
        <w:t>el-</w:t>
      </w:r>
      <w:proofErr w:type="spellStart"/>
      <w:r w:rsidR="008713FE" w:rsidRPr="00EC0CF0">
        <w:rPr>
          <w:rFonts w:cs="David"/>
          <w:color w:val="17365D" w:themeColor="text2" w:themeShade="BF"/>
          <w:sz w:val="20"/>
        </w:rPr>
        <w:t>ein</w:t>
      </w:r>
      <w:proofErr w:type="spellEnd"/>
      <w:r w:rsidR="008713FE" w:rsidRPr="00EC0CF0">
        <w:rPr>
          <w:rFonts w:cs="David"/>
          <w:color w:val="17365D" w:themeColor="text2" w:themeShade="BF"/>
          <w:sz w:val="20"/>
        </w:rPr>
        <w:t xml:space="preserve">, </w:t>
      </w:r>
      <w:r w:rsidR="00473512" w:rsidRPr="00EC0CF0">
        <w:rPr>
          <w:rFonts w:cs="David"/>
          <w:color w:val="17365D" w:themeColor="text2" w:themeShade="BF"/>
          <w:sz w:val="20"/>
        </w:rPr>
        <w:t>Koura</w:t>
      </w:r>
      <w:r w:rsidR="008713FE" w:rsidRPr="00EC0CF0">
        <w:rPr>
          <w:rFonts w:cs="David"/>
          <w:color w:val="17365D" w:themeColor="text2" w:themeShade="BF"/>
          <w:sz w:val="20"/>
        </w:rPr>
        <w:t>,</w:t>
      </w:r>
      <w:r w:rsidR="00473512" w:rsidRPr="00EC0CF0">
        <w:rPr>
          <w:rFonts w:cs="David"/>
          <w:color w:val="17365D" w:themeColor="text2" w:themeShade="BF"/>
          <w:sz w:val="20"/>
        </w:rPr>
        <w:t xml:space="preserve"> </w:t>
      </w:r>
      <w:r w:rsidR="008713FE" w:rsidRPr="00EC0CF0">
        <w:rPr>
          <w:rFonts w:cs="David"/>
          <w:color w:val="17365D" w:themeColor="text2" w:themeShade="BF"/>
          <w:sz w:val="20"/>
        </w:rPr>
        <w:t xml:space="preserve">Lebanon  </w:t>
      </w:r>
    </w:p>
    <w:p w:rsidR="00143DD1" w:rsidRDefault="00143DD1" w:rsidP="008713FE">
      <w:pPr>
        <w:spacing w:after="0" w:line="240" w:lineRule="auto"/>
        <w:rPr>
          <w:rFonts w:cs="David"/>
          <w:color w:val="17365D" w:themeColor="text2" w:themeShade="BF"/>
          <w:sz w:val="20"/>
        </w:rPr>
      </w:pPr>
      <w:r>
        <w:rPr>
          <w:rFonts w:cs="David"/>
          <w:color w:val="17365D" w:themeColor="text2" w:themeShade="BF"/>
          <w:sz w:val="20"/>
        </w:rPr>
        <w:t xml:space="preserve">          Nationality, French</w:t>
      </w:r>
      <w:r w:rsidR="008713FE" w:rsidRPr="00EC0CF0">
        <w:rPr>
          <w:rFonts w:cs="David"/>
          <w:color w:val="17365D" w:themeColor="text2" w:themeShade="BF"/>
          <w:sz w:val="20"/>
        </w:rPr>
        <w:t xml:space="preserve">  </w:t>
      </w:r>
    </w:p>
    <w:p w:rsidR="00473512" w:rsidRPr="00EC0CF0" w:rsidRDefault="00C878E4" w:rsidP="008713FE">
      <w:pPr>
        <w:spacing w:after="0" w:line="240" w:lineRule="auto"/>
        <w:rPr>
          <w:rFonts w:cs="David"/>
          <w:color w:val="17365D" w:themeColor="text2" w:themeShade="BF"/>
        </w:rPr>
      </w:pPr>
      <w:r>
        <w:rPr>
          <w:rFonts w:asciiTheme="majorHAnsi" w:hAnsiTheme="majorHAnsi" w:cs="David"/>
          <w:noProof/>
          <w:sz w:val="24"/>
        </w:rPr>
        <w:pict>
          <v:shape id="_x0000_s1030" type="#_x0000_t202" style="position:absolute;margin-left:437.65pt;margin-top:3.5pt;width:116.3pt;height:15.95pt;z-index:251661312" strokecolor="#17365d [2415]">
            <v:textbox>
              <w:txbxContent>
                <w:p w:rsidR="005F4AED" w:rsidRPr="00263A3E" w:rsidRDefault="00395C2F">
                  <w:pPr>
                    <w:rPr>
                      <w:color w:val="17365D" w:themeColor="text2" w:themeShade="BF"/>
                      <w:sz w:val="14"/>
                    </w:rPr>
                  </w:pPr>
                  <w:r>
                    <w:rPr>
                      <w:color w:val="17365D" w:themeColor="text2" w:themeShade="BF"/>
                      <w:sz w:val="14"/>
                    </w:rPr>
                    <w:t>Decembe</w:t>
                  </w:r>
                  <w:r w:rsidR="005F4AED" w:rsidRPr="00263A3E">
                    <w:rPr>
                      <w:color w:val="17365D" w:themeColor="text2" w:themeShade="BF"/>
                      <w:sz w:val="14"/>
                    </w:rPr>
                    <w:t xml:space="preserve">r 2014 / </w:t>
                  </w:r>
                  <w:r>
                    <w:rPr>
                      <w:color w:val="17365D" w:themeColor="text2" w:themeShade="BF"/>
                      <w:sz w:val="14"/>
                    </w:rPr>
                    <w:t>September</w:t>
                  </w:r>
                  <w:r w:rsidR="005F4AED" w:rsidRPr="00263A3E">
                    <w:rPr>
                      <w:color w:val="17365D" w:themeColor="text2" w:themeShade="BF"/>
                      <w:sz w:val="14"/>
                    </w:rPr>
                    <w:t xml:space="preserve"> 2015</w:t>
                  </w:r>
                  <w:r w:rsidR="00263A3E" w:rsidRPr="00263A3E">
                    <w:rPr>
                      <w:color w:val="17365D" w:themeColor="text2" w:themeShade="BF"/>
                      <w:sz w:val="14"/>
                    </w:rPr>
                    <w:t xml:space="preserve"> </w:t>
                  </w:r>
                </w:p>
              </w:txbxContent>
            </v:textbox>
          </v:shape>
        </w:pict>
      </w:r>
      <w:r w:rsidR="008713FE" w:rsidRPr="00EC0CF0">
        <w:rPr>
          <w:rFonts w:cs="David"/>
          <w:color w:val="17365D" w:themeColor="text2" w:themeShade="BF"/>
          <w:sz w:val="20"/>
        </w:rPr>
        <w:t xml:space="preserve">                                  </w:t>
      </w:r>
    </w:p>
    <w:p w:rsidR="00473512" w:rsidRDefault="00473512" w:rsidP="008713FE">
      <w:pPr>
        <w:spacing w:after="0" w:line="360" w:lineRule="auto"/>
        <w:rPr>
          <w:rFonts w:asciiTheme="majorHAnsi" w:hAnsiTheme="majorHAnsi" w:cs="David"/>
          <w:sz w:val="24"/>
        </w:rPr>
      </w:pPr>
    </w:p>
    <w:p w:rsidR="00473512" w:rsidRPr="008713FE" w:rsidRDefault="008713FE" w:rsidP="00473512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David"/>
          <w:color w:val="17365D" w:themeColor="text2" w:themeShade="BF"/>
          <w:sz w:val="24"/>
        </w:rPr>
      </w:pPr>
      <w:r w:rsidRPr="008713FE">
        <w:rPr>
          <w:rFonts w:asciiTheme="majorHAnsi" w:hAnsiTheme="majorHAnsi" w:cs="David"/>
          <w:color w:val="17365D" w:themeColor="text2" w:themeShade="BF"/>
          <w:sz w:val="24"/>
        </w:rPr>
        <w:t>PROFESIONAL SKILLS</w:t>
      </w:r>
      <w:r w:rsidR="00473512" w:rsidRPr="008713FE">
        <w:rPr>
          <w:rFonts w:asciiTheme="majorHAnsi" w:hAnsiTheme="majorHAnsi" w:cs="David"/>
          <w:color w:val="17365D" w:themeColor="text2" w:themeShade="BF"/>
          <w:sz w:val="24"/>
        </w:rPr>
        <w:t>:</w:t>
      </w:r>
    </w:p>
    <w:p w:rsidR="00473512" w:rsidRPr="00EC0CF0" w:rsidRDefault="00473512" w:rsidP="00473512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Business development </w:t>
      </w:r>
      <w:r w:rsidR="008713FE" w:rsidRPr="00EC0CF0">
        <w:rPr>
          <w:rFonts w:cs="David"/>
          <w:color w:val="17365D" w:themeColor="text2" w:themeShade="BF"/>
          <w:sz w:val="20"/>
        </w:rPr>
        <w:t xml:space="preserve">       </w:t>
      </w:r>
      <w:r w:rsidR="008713FE" w:rsidRPr="00EC0CF0">
        <w:rPr>
          <w:rFonts w:hAnsiTheme="majorHAnsi" w:cs="David"/>
          <w:color w:val="17365D" w:themeColor="text2" w:themeShade="BF"/>
          <w:sz w:val="20"/>
        </w:rPr>
        <w:t>⦿⦿⦿⦾⦾</w:t>
      </w:r>
    </w:p>
    <w:p w:rsidR="00E17213" w:rsidRPr="00EC0CF0" w:rsidRDefault="00E17213" w:rsidP="00473512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Logistic management          </w:t>
      </w:r>
      <w:r w:rsidRPr="00EC0CF0">
        <w:rPr>
          <w:rFonts w:hAnsiTheme="majorHAnsi" w:cs="David"/>
          <w:color w:val="17365D" w:themeColor="text2" w:themeShade="BF"/>
          <w:sz w:val="20"/>
        </w:rPr>
        <w:t>⦿⦿⦿⦾⦾</w:t>
      </w:r>
    </w:p>
    <w:p w:rsidR="008713FE" w:rsidRPr="00EC0CF0" w:rsidRDefault="008713FE" w:rsidP="00473512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Luxury retail planning        </w:t>
      </w:r>
      <w:r w:rsidR="00E17213" w:rsidRPr="00EC0CF0">
        <w:rPr>
          <w:rFonts w:cs="David"/>
          <w:color w:val="17365D" w:themeColor="text2" w:themeShade="BF"/>
          <w:sz w:val="20"/>
        </w:rPr>
        <w:t xml:space="preserve"> </w:t>
      </w:r>
      <w:r w:rsidRPr="00EC0CF0">
        <w:rPr>
          <w:rFonts w:hAnsiTheme="majorHAnsi" w:cs="David"/>
          <w:color w:val="17365D" w:themeColor="text2" w:themeShade="BF"/>
          <w:sz w:val="20"/>
        </w:rPr>
        <w:t>⦿⦿⦿⦿⦾</w:t>
      </w:r>
    </w:p>
    <w:p w:rsidR="008713FE" w:rsidRPr="00EC0CF0" w:rsidRDefault="008713FE" w:rsidP="00473512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Luxury customer service </w:t>
      </w:r>
      <w:r w:rsidR="00E17213" w:rsidRPr="00EC0CF0">
        <w:rPr>
          <w:rFonts w:cs="David"/>
          <w:color w:val="17365D" w:themeColor="text2" w:themeShade="BF"/>
          <w:sz w:val="20"/>
        </w:rPr>
        <w:t xml:space="preserve">   </w:t>
      </w:r>
      <w:r w:rsidRPr="00EC0CF0">
        <w:rPr>
          <w:rFonts w:hAnsiTheme="majorHAnsi" w:cs="David"/>
          <w:color w:val="17365D" w:themeColor="text2" w:themeShade="BF"/>
          <w:sz w:val="20"/>
        </w:rPr>
        <w:t>⦿⦿⦿⦿⦾</w:t>
      </w:r>
    </w:p>
    <w:p w:rsidR="003F6E89" w:rsidRDefault="003F6E89" w:rsidP="00473512">
      <w:pPr>
        <w:spacing w:after="0" w:line="360" w:lineRule="auto"/>
        <w:rPr>
          <w:rFonts w:asciiTheme="majorHAnsi" w:hAnsiTheme="majorHAnsi" w:cs="David"/>
          <w:color w:val="17365D" w:themeColor="text2" w:themeShade="BF"/>
          <w:sz w:val="20"/>
        </w:rPr>
      </w:pPr>
    </w:p>
    <w:p w:rsidR="003F6E89" w:rsidRPr="0089436C" w:rsidRDefault="003F6E89" w:rsidP="003F6E8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David"/>
          <w:b/>
          <w:color w:val="17365D" w:themeColor="text2" w:themeShade="BF"/>
          <w:sz w:val="24"/>
        </w:rPr>
      </w:pPr>
      <w:r w:rsidRPr="0089436C">
        <w:rPr>
          <w:rFonts w:asciiTheme="majorHAnsi" w:hAnsiTheme="majorHAnsi" w:cs="David"/>
          <w:b/>
          <w:color w:val="17365D" w:themeColor="text2" w:themeShade="BF"/>
          <w:sz w:val="24"/>
        </w:rPr>
        <w:t>LANGUAGES:</w:t>
      </w:r>
    </w:p>
    <w:p w:rsidR="003F6E89" w:rsidRPr="00EC0CF0" w:rsidRDefault="00C878E4" w:rsidP="003F6E89">
      <w:pPr>
        <w:spacing w:after="0" w:line="360" w:lineRule="auto"/>
        <w:rPr>
          <w:rFonts w:cs="David"/>
          <w:color w:val="17365D" w:themeColor="text2" w:themeShade="BF"/>
          <w:sz w:val="20"/>
        </w:rPr>
      </w:pPr>
      <w:r>
        <w:rPr>
          <w:rFonts w:cs="David"/>
          <w:noProof/>
          <w:color w:val="17365D" w:themeColor="text2" w:themeShade="BF"/>
          <w:sz w:val="20"/>
        </w:rPr>
        <w:pict>
          <v:shape id="_x0000_s1031" type="#_x0000_t202" style="position:absolute;margin-left:461.85pt;margin-top:-.3pt;width:92.1pt;height:15.2pt;z-index:251662336" strokecolor="#17365d [2415]">
            <v:textbox>
              <w:txbxContent>
                <w:p w:rsidR="00263A3E" w:rsidRPr="00263A3E" w:rsidRDefault="00263A3E">
                  <w:pPr>
                    <w:rPr>
                      <w:color w:val="17365D" w:themeColor="text2" w:themeShade="BF"/>
                      <w:sz w:val="14"/>
                    </w:rPr>
                  </w:pPr>
                  <w:r w:rsidRPr="00263A3E">
                    <w:rPr>
                      <w:color w:val="17365D" w:themeColor="text2" w:themeShade="BF"/>
                      <w:sz w:val="14"/>
                    </w:rPr>
                    <w:t>July 2014 / October 2014</w:t>
                  </w:r>
                </w:p>
              </w:txbxContent>
            </v:textbox>
          </v:shape>
        </w:pict>
      </w:r>
      <w:r w:rsidR="003F6E89" w:rsidRPr="00EC0CF0">
        <w:rPr>
          <w:rFonts w:cs="David"/>
          <w:color w:val="17365D" w:themeColor="text2" w:themeShade="BF"/>
          <w:sz w:val="20"/>
        </w:rPr>
        <w:t xml:space="preserve">Arabic                                      </w:t>
      </w:r>
      <w:r w:rsidR="00EC0CF0" w:rsidRPr="00EC0CF0">
        <w:rPr>
          <w:rFonts w:cs="David"/>
          <w:color w:val="17365D" w:themeColor="text2" w:themeShade="BF"/>
          <w:sz w:val="20"/>
        </w:rPr>
        <w:t xml:space="preserve"> </w:t>
      </w:r>
      <w:r w:rsidR="003F6E89" w:rsidRPr="00EC0CF0">
        <w:rPr>
          <w:rFonts w:hAnsiTheme="majorHAnsi" w:cs="David"/>
          <w:color w:val="17365D" w:themeColor="text2" w:themeShade="BF"/>
          <w:sz w:val="20"/>
        </w:rPr>
        <w:t>⦿⦿⦿⦿⦿</w:t>
      </w:r>
    </w:p>
    <w:p w:rsidR="003F6E89" w:rsidRPr="00EC0CF0" w:rsidRDefault="003F6E89" w:rsidP="003F6E89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French        </w:t>
      </w:r>
      <w:r w:rsidR="00EC0CF0" w:rsidRPr="00EC0CF0">
        <w:rPr>
          <w:rFonts w:cs="David"/>
          <w:color w:val="17365D" w:themeColor="text2" w:themeShade="BF"/>
          <w:sz w:val="20"/>
        </w:rPr>
        <w:t xml:space="preserve">                              </w:t>
      </w:r>
      <w:r w:rsidRPr="00EC0CF0">
        <w:rPr>
          <w:rFonts w:hAnsiTheme="majorHAnsi" w:cs="David"/>
          <w:color w:val="17365D" w:themeColor="text2" w:themeShade="BF"/>
          <w:sz w:val="20"/>
        </w:rPr>
        <w:t>⦿⦿⦿⦿⦿</w:t>
      </w:r>
    </w:p>
    <w:p w:rsidR="00473512" w:rsidRPr="00EC0CF0" w:rsidRDefault="00EC0CF0" w:rsidP="005F2A10">
      <w:pPr>
        <w:spacing w:after="0" w:line="360" w:lineRule="auto"/>
        <w:rPr>
          <w:rFonts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</w:rPr>
        <w:t xml:space="preserve">English                                     </w:t>
      </w:r>
      <w:r w:rsidRPr="00EC0CF0">
        <w:rPr>
          <w:rFonts w:hAnsiTheme="majorHAnsi" w:cs="David"/>
          <w:color w:val="17365D" w:themeColor="text2" w:themeShade="BF"/>
          <w:sz w:val="20"/>
        </w:rPr>
        <w:t>⦿⦿⦿⦿⦿</w:t>
      </w:r>
    </w:p>
    <w:p w:rsidR="005F2A10" w:rsidRDefault="00EC0CF0" w:rsidP="005F2A10">
      <w:pPr>
        <w:spacing w:after="0" w:line="360" w:lineRule="auto"/>
        <w:rPr>
          <w:rFonts w:hAnsiTheme="majorHAnsi" w:cs="David"/>
          <w:color w:val="17365D" w:themeColor="text2" w:themeShade="BF"/>
          <w:sz w:val="20"/>
        </w:rPr>
      </w:pPr>
      <w:r w:rsidRPr="00EC0CF0">
        <w:rPr>
          <w:rFonts w:cs="David"/>
          <w:color w:val="17365D" w:themeColor="text2" w:themeShade="BF"/>
          <w:sz w:val="20"/>
          <w:szCs w:val="20"/>
        </w:rPr>
        <w:t xml:space="preserve">Spanish                                    </w:t>
      </w:r>
      <w:r w:rsidRPr="00EC0CF0">
        <w:rPr>
          <w:rFonts w:hAnsiTheme="majorHAnsi" w:cs="David"/>
          <w:color w:val="17365D" w:themeColor="text2" w:themeShade="BF"/>
          <w:sz w:val="20"/>
        </w:rPr>
        <w:t>⦿⦿⦿⦾⦾</w:t>
      </w:r>
    </w:p>
    <w:p w:rsidR="00CA07A7" w:rsidRDefault="00C878E4" w:rsidP="005F2A10">
      <w:pPr>
        <w:spacing w:after="0" w:line="360" w:lineRule="auto"/>
        <w:rPr>
          <w:rFonts w:hAnsiTheme="majorHAnsi" w:cs="David"/>
          <w:color w:val="17365D" w:themeColor="text2" w:themeShade="BF"/>
          <w:sz w:val="20"/>
        </w:rPr>
      </w:pPr>
      <w:r w:rsidRPr="00CC2931">
        <w:rPr>
          <w:rFonts w:cs="Arabic Typesetting"/>
          <w:noProof/>
          <w:color w:val="17365D" w:themeColor="text2" w:themeShade="BF"/>
          <w:sz w:val="20"/>
        </w:rPr>
        <w:pict>
          <v:shape id="_x0000_s1032" type="#_x0000_t202" style="position:absolute;margin-left:505.5pt;margin-top:10.95pt;width:48.45pt;height:15.9pt;z-index:251663360" strokecolor="#17365d [2415]">
            <v:textbox>
              <w:txbxContent>
                <w:p w:rsidR="00263A3E" w:rsidRPr="00263A3E" w:rsidRDefault="00263A3E">
                  <w:pPr>
                    <w:rPr>
                      <w:color w:val="17365D" w:themeColor="text2" w:themeShade="BF"/>
                      <w:sz w:val="14"/>
                    </w:rPr>
                  </w:pPr>
                  <w:r w:rsidRPr="00263A3E">
                    <w:rPr>
                      <w:color w:val="17365D" w:themeColor="text2" w:themeShade="BF"/>
                      <w:sz w:val="14"/>
                    </w:rPr>
                    <w:t>2013/2014</w:t>
                  </w:r>
                </w:p>
              </w:txbxContent>
            </v:textbox>
          </v:shape>
        </w:pict>
      </w:r>
    </w:p>
    <w:p w:rsidR="00CA07A7" w:rsidRPr="0089436C" w:rsidRDefault="0089436C" w:rsidP="0089436C">
      <w:pPr>
        <w:rPr>
          <w:rFonts w:asciiTheme="majorHAnsi" w:hAnsiTheme="majorHAnsi"/>
          <w:b/>
          <w:color w:val="17365D" w:themeColor="text2" w:themeShade="BF"/>
          <w:sz w:val="24"/>
        </w:rPr>
      </w:pPr>
      <w:r w:rsidRPr="0089436C">
        <w:rPr>
          <w:rFonts w:asciiTheme="majorHAnsi" w:hAnsiTheme="majorHAnsi"/>
          <w:b/>
          <w:color w:val="17365D" w:themeColor="text2" w:themeShade="BF"/>
          <w:sz w:val="24"/>
        </w:rPr>
        <w:t>SKILLS</w:t>
      </w:r>
    </w:p>
    <w:p w:rsidR="0089436C" w:rsidRDefault="0089436C" w:rsidP="005F2A10">
      <w:pPr>
        <w:spacing w:after="0" w:line="360" w:lineRule="auto"/>
        <w:rPr>
          <w:rFonts w:cs="Arabic Typesetting"/>
          <w:color w:val="17365D" w:themeColor="text2" w:themeShade="BF"/>
          <w:sz w:val="20"/>
        </w:rPr>
      </w:pPr>
      <w:r w:rsidRPr="0089436C">
        <w:rPr>
          <w:rFonts w:cs="Arabic Typesetting"/>
          <w:color w:val="17365D" w:themeColor="text2" w:themeShade="BF"/>
          <w:sz w:val="20"/>
        </w:rPr>
        <w:t>Windows, Mac Os system, Office software (World, Excel, Power Point)</w:t>
      </w:r>
    </w:p>
    <w:p w:rsidR="006D2F89" w:rsidRDefault="00C878E4" w:rsidP="005F2A10">
      <w:pPr>
        <w:spacing w:after="0" w:line="360" w:lineRule="auto"/>
        <w:rPr>
          <w:rFonts w:cs="Arabic Typesetting"/>
          <w:color w:val="17365D" w:themeColor="text2" w:themeShade="BF"/>
          <w:sz w:val="20"/>
        </w:rPr>
      </w:pPr>
      <w:r>
        <w:rPr>
          <w:rFonts w:cs="Arabic Typesetting"/>
          <w:noProof/>
          <w:color w:val="17365D" w:themeColor="text2" w:themeShade="BF"/>
          <w:sz w:val="20"/>
        </w:rPr>
        <w:pict>
          <v:shape id="_x0000_s1033" type="#_x0000_t202" style="position:absolute;margin-left:505.5pt;margin-top:13.2pt;width:48.45pt;height:17.3pt;z-index:251664384" strokecolor="#17365d [2415]">
            <v:textbox style="mso-next-textbox:#_x0000_s1033">
              <w:txbxContent>
                <w:p w:rsidR="00263A3E" w:rsidRPr="00263A3E" w:rsidRDefault="00263A3E">
                  <w:pPr>
                    <w:rPr>
                      <w:color w:val="17365D" w:themeColor="text2" w:themeShade="BF"/>
                      <w:sz w:val="14"/>
                    </w:rPr>
                  </w:pPr>
                  <w:r w:rsidRPr="00263A3E">
                    <w:rPr>
                      <w:color w:val="17365D" w:themeColor="text2" w:themeShade="BF"/>
                      <w:sz w:val="14"/>
                    </w:rPr>
                    <w:t>2010/2013</w:t>
                  </w:r>
                </w:p>
              </w:txbxContent>
            </v:textbox>
          </v:shape>
        </w:pict>
      </w:r>
    </w:p>
    <w:p w:rsidR="006D2F89" w:rsidRDefault="006D2F89" w:rsidP="005F2A10">
      <w:pPr>
        <w:spacing w:after="0" w:line="360" w:lineRule="auto"/>
        <w:rPr>
          <w:rFonts w:asciiTheme="majorHAnsi" w:hAnsiTheme="majorHAnsi" w:cs="Arabic Typesetting"/>
          <w:b/>
          <w:color w:val="17365D" w:themeColor="text2" w:themeShade="BF"/>
          <w:sz w:val="24"/>
        </w:rPr>
      </w:pPr>
      <w:r w:rsidRPr="006D2F89">
        <w:rPr>
          <w:rFonts w:asciiTheme="majorHAnsi" w:hAnsiTheme="majorHAnsi" w:cs="Arabic Typesetting"/>
          <w:b/>
          <w:color w:val="17365D" w:themeColor="text2" w:themeShade="BF"/>
          <w:sz w:val="24"/>
        </w:rPr>
        <w:t xml:space="preserve">Hobbies and activity </w:t>
      </w:r>
    </w:p>
    <w:p w:rsidR="003F44E5" w:rsidRDefault="003F44E5" w:rsidP="003F44E5">
      <w:pPr>
        <w:tabs>
          <w:tab w:val="left" w:pos="1770"/>
        </w:tabs>
        <w:spacing w:after="0"/>
        <w:rPr>
          <w:rFonts w:cs="Arabic Typesetting"/>
          <w:color w:val="17365D" w:themeColor="text2" w:themeShade="BF"/>
          <w:sz w:val="20"/>
        </w:rPr>
      </w:pPr>
      <w:r w:rsidRPr="003F44E5">
        <w:rPr>
          <w:rFonts w:cs="Arabic Typesetting"/>
          <w:color w:val="17365D" w:themeColor="text2" w:themeShade="BF"/>
          <w:sz w:val="20"/>
        </w:rPr>
        <w:t>Traveling and working on a personal travel guide</w:t>
      </w:r>
      <w:r>
        <w:rPr>
          <w:rFonts w:cs="Arabic Typesetting"/>
          <w:color w:val="17365D" w:themeColor="text2" w:themeShade="BF"/>
          <w:sz w:val="20"/>
        </w:rPr>
        <w:t>.</w:t>
      </w:r>
    </w:p>
    <w:p w:rsidR="003F44E5" w:rsidRPr="003F44E5" w:rsidRDefault="00C878E4" w:rsidP="003F44E5">
      <w:pPr>
        <w:tabs>
          <w:tab w:val="left" w:pos="1770"/>
        </w:tabs>
        <w:spacing w:after="0"/>
        <w:rPr>
          <w:rFonts w:cs="Arabic Typesetting"/>
          <w:color w:val="17365D" w:themeColor="text2" w:themeShade="BF"/>
          <w:sz w:val="20"/>
        </w:rPr>
      </w:pPr>
      <w:r>
        <w:rPr>
          <w:rFonts w:cs="Arabic Typesetting"/>
          <w:noProof/>
          <w:color w:val="17365D" w:themeColor="text2" w:themeShade="BF"/>
          <w:sz w:val="20"/>
        </w:rPr>
        <w:pict>
          <v:shape id="_x0000_s1034" type="#_x0000_t202" style="position:absolute;margin-left:508.25pt;margin-top:.2pt;width:45.7pt;height:18.65pt;z-index:251665408" strokecolor="#17365d [2415]">
            <v:textbox style="mso-next-textbox:#_x0000_s1034">
              <w:txbxContent>
                <w:p w:rsidR="00263A3E" w:rsidRPr="00263A3E" w:rsidRDefault="00263A3E" w:rsidP="00C878E4">
                  <w:pPr>
                    <w:jc w:val="center"/>
                    <w:rPr>
                      <w:color w:val="17365D" w:themeColor="text2" w:themeShade="BF"/>
                      <w:sz w:val="14"/>
                    </w:rPr>
                  </w:pPr>
                  <w:r w:rsidRPr="00263A3E">
                    <w:rPr>
                      <w:color w:val="17365D" w:themeColor="text2" w:themeShade="BF"/>
                      <w:sz w:val="14"/>
                    </w:rPr>
                    <w:t>2010</w:t>
                  </w:r>
                </w:p>
              </w:txbxContent>
            </v:textbox>
          </v:shape>
        </w:pict>
      </w:r>
      <w:proofErr w:type="gramStart"/>
      <w:r w:rsidR="003F44E5">
        <w:rPr>
          <w:rFonts w:cs="Arabic Typesetting"/>
          <w:color w:val="17365D" w:themeColor="text2" w:themeShade="BF"/>
          <w:sz w:val="20"/>
        </w:rPr>
        <w:t>Yoga and hiking.</w:t>
      </w:r>
      <w:proofErr w:type="gramEnd"/>
    </w:p>
    <w:p w:rsidR="006D2F89" w:rsidRPr="006D2F89" w:rsidRDefault="006D2F89" w:rsidP="005F2A10">
      <w:pPr>
        <w:spacing w:after="0" w:line="360" w:lineRule="auto"/>
        <w:rPr>
          <w:rFonts w:asciiTheme="majorHAnsi" w:hAnsiTheme="majorHAnsi" w:cs="David"/>
          <w:b/>
          <w:color w:val="17365D" w:themeColor="text2" w:themeShade="BF"/>
          <w:sz w:val="24"/>
          <w:szCs w:val="20"/>
        </w:rPr>
      </w:pPr>
    </w:p>
    <w:sectPr w:rsidR="006D2F89" w:rsidRPr="006D2F89" w:rsidSect="005F2A10">
      <w:pgSz w:w="11907" w:h="16839" w:code="9"/>
      <w:pgMar w:top="720" w:right="720" w:bottom="720" w:left="720" w:header="720" w:footer="720" w:gutter="0"/>
      <w:cols w:num="2" w:space="720" w:equalWidth="0">
        <w:col w:w="3360" w:space="720"/>
        <w:col w:w="6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9.85pt;height:31.65pt;visibility:visible;mso-wrap-style:square" o:bullet="t">
        <v:imagedata r:id="rId1" o:title=""/>
      </v:shape>
    </w:pict>
  </w:numPicBullet>
  <w:numPicBullet w:numPicBulletId="1">
    <w:pict>
      <v:shape id="_x0000_i1032" type="#_x0000_t75" style="width:93.35pt;height:93.35pt;visibility:visible;mso-wrap-style:square" o:bullet="t">
        <v:imagedata r:id="rId2" o:title=""/>
      </v:shape>
    </w:pict>
  </w:numPicBullet>
  <w:numPicBullet w:numPicBulletId="2">
    <w:pict>
      <v:shape id="_x0000_i1033" type="#_x0000_t75" style="width:47.45pt;height:44.3pt;visibility:visible;mso-wrap-style:square" o:bullet="t">
        <v:imagedata r:id="rId3" o:title=""/>
      </v:shape>
    </w:pict>
  </w:numPicBullet>
  <w:numPicBullet w:numPicBulletId="3">
    <w:pict>
      <v:shape id="_x0000_i1034" type="#_x0000_t75" style="width:49.85pt;height:45.9pt;visibility:visible;mso-wrap-style:square" o:bullet="t">
        <v:imagedata r:id="rId4" o:title=""/>
      </v:shape>
    </w:pict>
  </w:numPicBullet>
  <w:numPicBullet w:numPicBulletId="4">
    <w:pict>
      <v:shape id="_x0000_i1035" type="#_x0000_t75" style="width:47.45pt;height:42.75pt;visibility:visible;mso-wrap-style:square" o:bullet="t">
        <v:imagedata r:id="rId5" o:title=""/>
      </v:shape>
    </w:pict>
  </w:numPicBullet>
  <w:abstractNum w:abstractNumId="0">
    <w:nsid w:val="05996967"/>
    <w:multiLevelType w:val="hybridMultilevel"/>
    <w:tmpl w:val="D508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42FFB"/>
    <w:multiLevelType w:val="hybridMultilevel"/>
    <w:tmpl w:val="E69EC0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B9D5E0A"/>
    <w:multiLevelType w:val="hybridMultilevel"/>
    <w:tmpl w:val="0660DD7C"/>
    <w:lvl w:ilvl="0" w:tplc="80689F1E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2B1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CC12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4466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3CB5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30624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84AE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E2AC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44D7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30EE5039"/>
    <w:multiLevelType w:val="hybridMultilevel"/>
    <w:tmpl w:val="DA3A97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7362B82"/>
    <w:multiLevelType w:val="hybridMultilevel"/>
    <w:tmpl w:val="A3546B7E"/>
    <w:lvl w:ilvl="0" w:tplc="54525498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84B2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70A0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B68CD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1A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CC98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52C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6E9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B18B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8B21F00"/>
    <w:multiLevelType w:val="hybridMultilevel"/>
    <w:tmpl w:val="DD6E48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2A10"/>
    <w:rsid w:val="000A7990"/>
    <w:rsid w:val="00143DD1"/>
    <w:rsid w:val="00146D3B"/>
    <w:rsid w:val="001B4CA0"/>
    <w:rsid w:val="001D59C4"/>
    <w:rsid w:val="002239F3"/>
    <w:rsid w:val="00263A3E"/>
    <w:rsid w:val="003716AC"/>
    <w:rsid w:val="00395C2F"/>
    <w:rsid w:val="003F44E5"/>
    <w:rsid w:val="003F6E89"/>
    <w:rsid w:val="00455DC7"/>
    <w:rsid w:val="00473512"/>
    <w:rsid w:val="00482C0A"/>
    <w:rsid w:val="00492183"/>
    <w:rsid w:val="004A3ADC"/>
    <w:rsid w:val="00504BDF"/>
    <w:rsid w:val="005351FB"/>
    <w:rsid w:val="005C6BB7"/>
    <w:rsid w:val="005F2A10"/>
    <w:rsid w:val="005F4AED"/>
    <w:rsid w:val="005F5906"/>
    <w:rsid w:val="00610C49"/>
    <w:rsid w:val="006D2F89"/>
    <w:rsid w:val="006D4626"/>
    <w:rsid w:val="006E6991"/>
    <w:rsid w:val="007338A7"/>
    <w:rsid w:val="008515E3"/>
    <w:rsid w:val="008713FE"/>
    <w:rsid w:val="0089436C"/>
    <w:rsid w:val="008F7438"/>
    <w:rsid w:val="009510AE"/>
    <w:rsid w:val="009D0F53"/>
    <w:rsid w:val="009D2F44"/>
    <w:rsid w:val="00A07E28"/>
    <w:rsid w:val="00A246BA"/>
    <w:rsid w:val="00A609B2"/>
    <w:rsid w:val="00A82A48"/>
    <w:rsid w:val="00BA140F"/>
    <w:rsid w:val="00C465FB"/>
    <w:rsid w:val="00C878E4"/>
    <w:rsid w:val="00CA07A7"/>
    <w:rsid w:val="00CC2931"/>
    <w:rsid w:val="00CD722A"/>
    <w:rsid w:val="00D8252B"/>
    <w:rsid w:val="00D91A7D"/>
    <w:rsid w:val="00E17213"/>
    <w:rsid w:val="00E33F70"/>
    <w:rsid w:val="00E433E6"/>
    <w:rsid w:val="00EC0CF0"/>
    <w:rsid w:val="00F74F09"/>
    <w:rsid w:val="00FA36B6"/>
    <w:rsid w:val="00FD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2F8B-3FE1-42F6-8FDC-FB60A54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17</cp:revision>
  <dcterms:created xsi:type="dcterms:W3CDTF">2017-05-08T05:37:00Z</dcterms:created>
  <dcterms:modified xsi:type="dcterms:W3CDTF">2017-08-11T05:44:00Z</dcterms:modified>
</cp:coreProperties>
</file>