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118654408"/>
        <w:docPartObj>
          <w:docPartGallery w:val="Cover Pages"/>
          <w:docPartUnique/>
        </w:docPartObj>
      </w:sdtPr>
      <w:sdtContent>
        <w:p w:rsidR="00B56F49" w:rsidRDefault="00A53F85" w:rsidP="00B56F49">
          <w:pPr>
            <w:pStyle w:val="Title"/>
          </w:pPr>
          <w:r>
            <w:rPr>
              <w:noProof/>
              <w:lang w:eastAsia="zh-TW"/>
            </w:rPr>
            <w:pict>
              <v:group id="_x0000_s1032" style="position:absolute;margin-left:202.05pt;margin-top:17.9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e8b0a4 [1620]"/>
                <v:oval id="_x0000_s1034" style="position:absolute;left:6674;top:444;width:4116;height:4116" fillcolor="#e8b0a4 [1620]" stroked="f"/>
                <v:oval id="_x0000_s1035" style="position:absolute;left:6773;top:1058;width:3367;height:3367" fillcolor="#f3d8d2 [820]" stroked="f"/>
                <v:oval id="_x0000_s1036" style="position:absolute;left:6856;top:1709;width:2553;height:2553" fillcolor="#dc8976 [2420]" stroked="f"/>
                <w10:wrap anchorx="margin" anchory="page"/>
              </v:group>
            </w:pict>
          </w:r>
          <w:r>
            <w:rPr>
              <w:noProof/>
              <w:lang w:eastAsia="zh-TW"/>
            </w:rPr>
            <w:pict>
              <v:group id="_x0000_s1026" style="position:absolute;margin-left:3593.35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7" type="#_x0000_t32" style="position:absolute;left:6519;top:1258;width:4303;height:10040;flip:x" o:connectortype="straight" strokecolor="#e8b0a4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e8b0a4 [1620]" stroked="f">
                    <v:path arrowok="t"/>
                  </v:shape>
                  <v:oval id="_x0000_s1030" style="position:absolute;left:6117;top:10212;width:4526;height:4258;rotation:41366637fd;flip:y" fillcolor="#f3d8d2 [820]" stroked="f" strokecolor="#e8b0a4 [1620]"/>
                  <v:oval id="_x0000_s1031" style="position:absolute;left:6217;top:10481;width:3424;height:3221;rotation:41366637fd;flip:y" fillcolor="#dc8976 [2420]" stroked="f" strokecolor="#e8b0a4 [1620]"/>
                </v:group>
                <w10:wrap anchorx="page" anchory="page"/>
              </v:group>
            </w:pict>
          </w:r>
          <w:r w:rsidR="00B56F49">
            <w:t>Katrina Khalil Assi</w:t>
          </w:r>
        </w:p>
        <w:p w:rsidR="00BD0623" w:rsidRDefault="00690DEE" w:rsidP="00BD0623">
          <w:pPr>
            <w:pStyle w:val="ListParagraph"/>
            <w:numPr>
              <w:ilvl w:val="0"/>
              <w:numId w:val="8"/>
            </w:numPr>
            <w:spacing w:line="240" w:lineRule="auto"/>
            <w:rPr>
              <w:sz w:val="28"/>
              <w:szCs w:val="28"/>
            </w:rPr>
          </w:pPr>
          <w:r w:rsidRPr="00BD0623">
            <w:rPr>
              <w:sz w:val="28"/>
              <w:szCs w:val="28"/>
            </w:rPr>
            <w:t>Beirut, Lebanon</w:t>
          </w:r>
        </w:p>
        <w:p w:rsidR="0062569B" w:rsidRPr="00BD0623" w:rsidRDefault="0062569B" w:rsidP="00BD0623">
          <w:pPr>
            <w:pStyle w:val="ListParagraph"/>
            <w:numPr>
              <w:ilvl w:val="0"/>
              <w:numId w:val="8"/>
            </w:numPr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22-02-1991</w:t>
          </w:r>
        </w:p>
        <w:p w:rsidR="00BD0623" w:rsidRPr="00BD0623" w:rsidRDefault="00BD0623" w:rsidP="00BD0623">
          <w:pPr>
            <w:pStyle w:val="ListParagraph"/>
            <w:numPr>
              <w:ilvl w:val="0"/>
              <w:numId w:val="8"/>
            </w:numPr>
            <w:spacing w:line="240" w:lineRule="auto"/>
            <w:rPr>
              <w:sz w:val="28"/>
              <w:szCs w:val="28"/>
            </w:rPr>
          </w:pPr>
          <w:r w:rsidRPr="00BD0623">
            <w:rPr>
              <w:sz w:val="28"/>
              <w:szCs w:val="28"/>
            </w:rPr>
            <w:t>+9613730754</w:t>
          </w:r>
        </w:p>
        <w:p w:rsidR="00690DEE" w:rsidRPr="00BD0623" w:rsidRDefault="00BD0623" w:rsidP="00BD0623">
          <w:pPr>
            <w:pStyle w:val="ListParagraph"/>
            <w:numPr>
              <w:ilvl w:val="0"/>
              <w:numId w:val="8"/>
            </w:numPr>
            <w:spacing w:line="240" w:lineRule="auto"/>
            <w:rPr>
              <w:sz w:val="28"/>
              <w:szCs w:val="28"/>
            </w:rPr>
          </w:pPr>
          <w:r w:rsidRPr="00BD0623">
            <w:rPr>
              <w:sz w:val="28"/>
              <w:szCs w:val="28"/>
            </w:rPr>
            <w:t>katrinaassi@hotmail.com</w:t>
          </w:r>
        </w:p>
        <w:p w:rsidR="00BD0623" w:rsidRPr="00690DEE" w:rsidRDefault="00BD0623" w:rsidP="00BD0623">
          <w:pPr>
            <w:spacing w:line="240" w:lineRule="auto"/>
          </w:pPr>
        </w:p>
        <w:p w:rsidR="00B56F49" w:rsidRDefault="00B56F49" w:rsidP="00B56F49"/>
        <w:p w:rsidR="00B56F49" w:rsidRDefault="00B56F49" w:rsidP="00B56F49"/>
        <w:p w:rsidR="00073087" w:rsidRPr="00667927" w:rsidRDefault="00073087" w:rsidP="00073087">
          <w:pPr>
            <w:pStyle w:val="ListParagraph"/>
            <w:numPr>
              <w:ilvl w:val="0"/>
              <w:numId w:val="1"/>
            </w:numPr>
            <w:rPr>
              <w:rFonts w:asciiTheme="minorBidi" w:hAnsiTheme="minorBidi"/>
              <w:color w:val="C00000"/>
              <w:sz w:val="32"/>
              <w:szCs w:val="32"/>
            </w:rPr>
          </w:pPr>
          <w:r w:rsidRPr="00667927">
            <w:rPr>
              <w:rFonts w:asciiTheme="minorBidi" w:hAnsiTheme="minorBidi"/>
              <w:b/>
              <w:bCs/>
              <w:color w:val="C00000"/>
              <w:sz w:val="32"/>
              <w:szCs w:val="32"/>
            </w:rPr>
            <w:t>Professional Experience:</w:t>
          </w:r>
        </w:p>
        <w:p w:rsidR="00073087" w:rsidRPr="00073087" w:rsidRDefault="00073087" w:rsidP="00073087">
          <w:pPr>
            <w:pStyle w:val="ListParagraph"/>
            <w:numPr>
              <w:ilvl w:val="0"/>
              <w:numId w:val="3"/>
            </w:numPr>
            <w:rPr>
              <w:color w:val="000000" w:themeColor="text1"/>
            </w:rPr>
          </w:pPr>
          <w:r w:rsidRPr="00073087">
            <w:rPr>
              <w:rFonts w:asciiTheme="minorBidi" w:hAnsiTheme="minorBidi"/>
              <w:color w:val="C00000"/>
            </w:rPr>
            <w:t xml:space="preserve">2015 </w:t>
          </w:r>
          <w:r w:rsidR="0062569B">
            <w:rPr>
              <w:rFonts w:asciiTheme="minorBidi" w:hAnsiTheme="minorBidi"/>
              <w:color w:val="C00000"/>
            </w:rPr>
            <w:t xml:space="preserve">to </w:t>
          </w:r>
          <w:r w:rsidRPr="00073087">
            <w:rPr>
              <w:rFonts w:asciiTheme="minorBidi" w:hAnsiTheme="minorBidi"/>
              <w:color w:val="C00000"/>
            </w:rPr>
            <w:t>Present</w:t>
          </w:r>
          <w:r>
            <w:rPr>
              <w:rFonts w:asciiTheme="minorBidi" w:hAnsiTheme="minorBidi"/>
              <w:color w:val="000000" w:themeColor="text1"/>
            </w:rPr>
            <w:t>. Wings of Lebanon/NAKHAL</w:t>
          </w:r>
        </w:p>
        <w:p w:rsidR="00073087" w:rsidRDefault="00073087" w:rsidP="00073087">
          <w:pPr>
            <w:pStyle w:val="ListParagraph"/>
            <w:ind w:left="144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Position: Flight Attendant </w:t>
          </w:r>
        </w:p>
        <w:p w:rsidR="00073087" w:rsidRDefault="00073087" w:rsidP="00073087">
          <w:pPr>
            <w:pStyle w:val="ListParagraph"/>
            <w:ind w:left="1440"/>
            <w:rPr>
              <w:color w:val="000000" w:themeColor="text1"/>
            </w:rPr>
          </w:pPr>
          <w:r>
            <w:rPr>
              <w:color w:val="000000" w:themeColor="text1"/>
            </w:rPr>
            <w:t>Responsibilities: Customer service</w:t>
          </w:r>
          <w:r w:rsidR="00943388">
            <w:rPr>
              <w:color w:val="000000" w:themeColor="text1"/>
            </w:rPr>
            <w:t>, Safety</w:t>
          </w:r>
          <w:r>
            <w:rPr>
              <w:color w:val="000000" w:themeColor="text1"/>
            </w:rPr>
            <w:t xml:space="preserve">, Security, First AID and Emergency Situations. </w:t>
          </w:r>
        </w:p>
        <w:p w:rsidR="00943388" w:rsidRDefault="00943388" w:rsidP="00943388">
          <w:pPr>
            <w:pStyle w:val="ListParagraph"/>
            <w:numPr>
              <w:ilvl w:val="0"/>
              <w:numId w:val="3"/>
            </w:numPr>
            <w:rPr>
              <w:color w:val="000000" w:themeColor="text1"/>
            </w:rPr>
          </w:pPr>
          <w:r w:rsidRPr="00943388">
            <w:rPr>
              <w:color w:val="C00000"/>
            </w:rPr>
            <w:t>2012-2015</w:t>
          </w:r>
          <w:r>
            <w:rPr>
              <w:color w:val="000000" w:themeColor="text1"/>
            </w:rPr>
            <w:t xml:space="preserve"> Emirates Airline</w:t>
          </w:r>
        </w:p>
        <w:p w:rsidR="00943388" w:rsidRDefault="00FE214F" w:rsidP="00943388">
          <w:pPr>
            <w:pStyle w:val="ListParagraph"/>
            <w:ind w:left="1440"/>
          </w:pPr>
          <w:r>
            <w:t xml:space="preserve">Position: </w:t>
          </w:r>
          <w:r w:rsidR="00943388">
            <w:t>Airport Service Agent</w:t>
          </w:r>
        </w:p>
        <w:p w:rsidR="00943388" w:rsidRDefault="00586E30" w:rsidP="00943388">
          <w:pPr>
            <w:pStyle w:val="ListParagraph"/>
            <w:ind w:left="1440"/>
          </w:pPr>
          <w:r>
            <w:t>Responsibilities: Personal Assistant, Visa clearance, Hotel</w:t>
          </w:r>
          <w:r w:rsidR="00943388">
            <w:t xml:space="preserve"> Reservation, Ticketing, Check-in, VIP Lounges</w:t>
          </w:r>
        </w:p>
        <w:p w:rsidR="00943388" w:rsidRDefault="00943388" w:rsidP="00586E30"/>
        <w:p w:rsidR="00943388" w:rsidRDefault="00943388" w:rsidP="00943388">
          <w:pPr>
            <w:pStyle w:val="ListParagraph"/>
            <w:numPr>
              <w:ilvl w:val="0"/>
              <w:numId w:val="1"/>
            </w:numPr>
            <w:rPr>
              <w:rFonts w:asciiTheme="minorBidi" w:hAnsiTheme="minorBidi"/>
              <w:b/>
              <w:bCs/>
              <w:color w:val="C00000"/>
              <w:sz w:val="36"/>
              <w:szCs w:val="36"/>
            </w:rPr>
          </w:pPr>
          <w:r>
            <w:rPr>
              <w:rFonts w:asciiTheme="minorBidi" w:hAnsiTheme="minorBidi"/>
              <w:b/>
              <w:bCs/>
              <w:color w:val="C00000"/>
              <w:sz w:val="36"/>
              <w:szCs w:val="36"/>
            </w:rPr>
            <w:t>Education:</w:t>
          </w:r>
        </w:p>
        <w:p w:rsidR="00943388" w:rsidRPr="00690DEE" w:rsidRDefault="00690DEE" w:rsidP="00943388">
          <w:pPr>
            <w:pStyle w:val="ListParagraph"/>
            <w:numPr>
              <w:ilvl w:val="0"/>
              <w:numId w:val="4"/>
            </w:numPr>
            <w:rPr>
              <w:rFonts w:asciiTheme="minorBidi" w:hAnsiTheme="minorBidi"/>
              <w:color w:val="000000" w:themeColor="text1"/>
              <w:sz w:val="28"/>
              <w:szCs w:val="28"/>
            </w:rPr>
          </w:pPr>
          <w:r w:rsidRPr="00690DEE">
            <w:rPr>
              <w:rFonts w:ascii="Calibri" w:hAnsi="Calibri" w:cs="Calibri"/>
              <w:color w:val="C00000"/>
              <w:sz w:val="24"/>
              <w:szCs w:val="24"/>
            </w:rPr>
            <w:t>2009-2010</w:t>
          </w:r>
          <w:r>
            <w:rPr>
              <w:rFonts w:ascii="Calibri" w:hAnsi="Calibri" w:cs="Calibri"/>
              <w:sz w:val="24"/>
              <w:szCs w:val="24"/>
            </w:rPr>
            <w:t xml:space="preserve"> Centre International des Sciences Techniques</w:t>
          </w:r>
        </w:p>
        <w:p w:rsidR="00690DEE" w:rsidRDefault="00690DEE" w:rsidP="00690DEE">
          <w:pPr>
            <w:pStyle w:val="ListParagraph"/>
            <w:ind w:left="1440"/>
            <w:rPr>
              <w:rFonts w:ascii="Calibri" w:hAnsi="Calibri" w:cs="Calibri"/>
              <w:color w:val="000000" w:themeColor="text1"/>
              <w:sz w:val="24"/>
              <w:szCs w:val="24"/>
            </w:rPr>
          </w:pPr>
          <w:r w:rsidRPr="00690DEE">
            <w:rPr>
              <w:rFonts w:ascii="Calibri" w:hAnsi="Calibri" w:cs="Calibri"/>
              <w:color w:val="000000" w:themeColor="text1"/>
              <w:sz w:val="24"/>
              <w:szCs w:val="24"/>
            </w:rPr>
            <w:t>Major: Ticketing</w:t>
          </w:r>
          <w:r>
            <w:rPr>
              <w:rFonts w:ascii="Calibri" w:hAnsi="Calibri" w:cs="Calibri"/>
              <w:color w:val="000000" w:themeColor="text1"/>
              <w:sz w:val="24"/>
              <w:szCs w:val="24"/>
            </w:rPr>
            <w:t xml:space="preserve"> &amp; IATA</w:t>
          </w:r>
        </w:p>
        <w:p w:rsidR="00690DEE" w:rsidRDefault="00690DEE" w:rsidP="00690DEE">
          <w:pPr>
            <w:pStyle w:val="ListParagraph"/>
            <w:ind w:left="1440"/>
            <w:rPr>
              <w:rFonts w:ascii="Calibri" w:hAnsi="Calibri" w:cs="Calibri"/>
              <w:color w:val="000000" w:themeColor="text1"/>
              <w:sz w:val="24"/>
              <w:szCs w:val="24"/>
            </w:rPr>
          </w:pPr>
        </w:p>
        <w:p w:rsidR="00690DEE" w:rsidRDefault="00690DEE" w:rsidP="00690DEE">
          <w:pPr>
            <w:pStyle w:val="ListParagraph"/>
            <w:numPr>
              <w:ilvl w:val="0"/>
              <w:numId w:val="4"/>
            </w:numPr>
            <w:rPr>
              <w:rFonts w:asciiTheme="minorBidi" w:hAnsiTheme="minorBidi"/>
              <w:sz w:val="24"/>
              <w:szCs w:val="24"/>
            </w:rPr>
          </w:pPr>
          <w:r w:rsidRPr="00690DEE">
            <w:rPr>
              <w:rFonts w:asciiTheme="minorBidi" w:hAnsiTheme="minorBidi"/>
              <w:sz w:val="24"/>
              <w:szCs w:val="24"/>
            </w:rPr>
            <w:t xml:space="preserve"> </w:t>
          </w:r>
          <w:r w:rsidRPr="00690DEE">
            <w:rPr>
              <w:rFonts w:asciiTheme="minorBidi" w:hAnsiTheme="minorBidi"/>
              <w:color w:val="C00000"/>
              <w:sz w:val="24"/>
              <w:szCs w:val="24"/>
            </w:rPr>
            <w:t xml:space="preserve">2009-2011 </w:t>
          </w:r>
          <w:r>
            <w:rPr>
              <w:rFonts w:asciiTheme="minorBidi" w:hAnsiTheme="minorBidi"/>
              <w:sz w:val="24"/>
              <w:szCs w:val="24"/>
            </w:rPr>
            <w:t>University of Northwest</w:t>
          </w:r>
        </w:p>
        <w:p w:rsidR="00690DEE" w:rsidRDefault="00690DEE" w:rsidP="00690DEE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sz w:val="24"/>
              <w:szCs w:val="24"/>
            </w:rPr>
            <w:t xml:space="preserve">Major: Travel &amp; Tourism </w:t>
          </w:r>
        </w:p>
        <w:p w:rsidR="00690DEE" w:rsidRDefault="00690DEE" w:rsidP="00690DEE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</w:p>
        <w:p w:rsidR="00690DEE" w:rsidRPr="00690DEE" w:rsidRDefault="00690DEE" w:rsidP="00690DEE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sz w:val="24"/>
              <w:szCs w:val="24"/>
            </w:rPr>
            <w:t xml:space="preserve"> </w:t>
          </w:r>
        </w:p>
        <w:p w:rsidR="00943388" w:rsidRDefault="00690DEE" w:rsidP="00690DEE">
          <w:pPr>
            <w:pStyle w:val="ListParagraph"/>
            <w:numPr>
              <w:ilvl w:val="0"/>
              <w:numId w:val="1"/>
            </w:numPr>
            <w:rPr>
              <w:rFonts w:asciiTheme="majorHAnsi" w:hAnsiTheme="majorHAnsi"/>
              <w:color w:val="C00000"/>
              <w:sz w:val="36"/>
              <w:szCs w:val="36"/>
            </w:rPr>
          </w:pPr>
          <w:r>
            <w:rPr>
              <w:rFonts w:asciiTheme="majorHAnsi" w:hAnsiTheme="majorHAnsi"/>
              <w:color w:val="C00000"/>
              <w:sz w:val="36"/>
              <w:szCs w:val="36"/>
            </w:rPr>
            <w:t>Languages:</w:t>
          </w:r>
        </w:p>
        <w:p w:rsidR="00690DEE" w:rsidRDefault="00690DEE" w:rsidP="00690DEE">
          <w:pPr>
            <w:pStyle w:val="ListParagraph"/>
            <w:numPr>
              <w:ilvl w:val="0"/>
              <w:numId w:val="7"/>
            </w:numPr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sz w:val="24"/>
              <w:szCs w:val="24"/>
            </w:rPr>
            <w:t>Arabic: Native Language</w:t>
          </w:r>
        </w:p>
        <w:p w:rsidR="00690DEE" w:rsidRDefault="00690DEE" w:rsidP="00690DEE">
          <w:pPr>
            <w:pStyle w:val="ListParagraph"/>
            <w:numPr>
              <w:ilvl w:val="0"/>
              <w:numId w:val="7"/>
            </w:numPr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sz w:val="24"/>
              <w:szCs w:val="24"/>
            </w:rPr>
            <w:t>English: Fluent</w:t>
          </w:r>
        </w:p>
        <w:p w:rsidR="00690DEE" w:rsidRDefault="00690DEE" w:rsidP="00690DEE">
          <w:pPr>
            <w:pStyle w:val="ListParagraph"/>
            <w:numPr>
              <w:ilvl w:val="0"/>
              <w:numId w:val="7"/>
            </w:numPr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sz w:val="24"/>
              <w:szCs w:val="24"/>
            </w:rPr>
            <w:t xml:space="preserve">French: Limited understanding </w:t>
          </w:r>
        </w:p>
        <w:p w:rsidR="00BD0623" w:rsidRDefault="00BD0623" w:rsidP="00BD0623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</w:p>
        <w:p w:rsidR="00BD0623" w:rsidRDefault="00BD0623" w:rsidP="00BD0623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</w:p>
        <w:p w:rsidR="00667927" w:rsidRDefault="00667927" w:rsidP="00BD0623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</w:p>
        <w:p w:rsidR="00BD0623" w:rsidRDefault="00BD0623" w:rsidP="00BD0623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</w:p>
        <w:p w:rsidR="005152DD" w:rsidRPr="005152DD" w:rsidRDefault="005152DD" w:rsidP="005152DD">
          <w:pPr>
            <w:pStyle w:val="ListParagraph"/>
            <w:numPr>
              <w:ilvl w:val="0"/>
              <w:numId w:val="1"/>
            </w:numPr>
            <w:rPr>
              <w:rFonts w:asciiTheme="minorBidi" w:hAnsiTheme="minorBidi"/>
              <w:color w:val="C00000"/>
              <w:sz w:val="24"/>
              <w:szCs w:val="24"/>
            </w:rPr>
          </w:pPr>
          <w:r>
            <w:rPr>
              <w:rFonts w:asciiTheme="minorBidi" w:hAnsiTheme="minorBidi"/>
              <w:color w:val="C00000"/>
              <w:sz w:val="36"/>
              <w:szCs w:val="36"/>
            </w:rPr>
            <w:lastRenderedPageBreak/>
            <w:t>Skills:</w:t>
          </w:r>
        </w:p>
        <w:p w:rsidR="005152DD" w:rsidRDefault="005152DD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Problem Solving</w:t>
          </w:r>
        </w:p>
        <w:p w:rsidR="00667927" w:rsidRDefault="00667927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Quick learner </w:t>
          </w:r>
        </w:p>
        <w:p w:rsidR="00667927" w:rsidRDefault="00667927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Flexible</w:t>
          </w:r>
        </w:p>
        <w:p w:rsidR="005152DD" w:rsidRDefault="005152DD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Written and verbal Communication Skills and through replying to email queries </w:t>
          </w:r>
        </w:p>
        <w:p w:rsidR="005152DD" w:rsidRDefault="00667927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Strong Customer Service </w:t>
          </w:r>
          <w:r w:rsidR="00975B1A">
            <w:rPr>
              <w:rFonts w:asciiTheme="majorHAnsi" w:hAnsiTheme="majorHAnsi"/>
            </w:rPr>
            <w:t xml:space="preserve">/Communication </w:t>
          </w:r>
        </w:p>
        <w:p w:rsidR="005152DD" w:rsidRDefault="00975B1A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Ability to work under pressure </w:t>
          </w:r>
        </w:p>
        <w:p w:rsidR="005152DD" w:rsidRDefault="005152DD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Self motivation</w:t>
          </w:r>
        </w:p>
        <w:p w:rsidR="008D60D6" w:rsidRPr="00667927" w:rsidRDefault="00975B1A" w:rsidP="00667927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Conflict resolution </w:t>
          </w:r>
        </w:p>
        <w:p w:rsidR="008D60D6" w:rsidRDefault="008D60D6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Good Organization</w:t>
          </w:r>
        </w:p>
        <w:p w:rsidR="008D60D6" w:rsidRDefault="00667927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Teamwork </w:t>
          </w:r>
        </w:p>
        <w:p w:rsidR="00667927" w:rsidRDefault="00667927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Adaptability </w:t>
          </w:r>
        </w:p>
        <w:p w:rsidR="00667927" w:rsidRDefault="00667927" w:rsidP="005152DD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Creativity </w:t>
          </w:r>
        </w:p>
        <w:p w:rsidR="00667927" w:rsidRDefault="00667927" w:rsidP="00667927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MS Microsoft office, Excel, Word, PowerPoint</w:t>
          </w:r>
        </w:p>
        <w:p w:rsidR="005152DD" w:rsidRPr="004930A6" w:rsidRDefault="00667927" w:rsidP="004930A6">
          <w:pPr>
            <w:pStyle w:val="ListParagraph"/>
            <w:numPr>
              <w:ilvl w:val="0"/>
              <w:numId w:val="11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Computer and Internet  Skills</w:t>
          </w:r>
        </w:p>
        <w:p w:rsidR="005152DD" w:rsidRPr="00690DEE" w:rsidRDefault="005152DD" w:rsidP="00BD0623">
          <w:pPr>
            <w:pStyle w:val="ListParagraph"/>
            <w:ind w:left="1440"/>
            <w:rPr>
              <w:rFonts w:asciiTheme="minorBidi" w:hAnsiTheme="minorBidi"/>
              <w:sz w:val="24"/>
              <w:szCs w:val="24"/>
            </w:rPr>
          </w:pPr>
        </w:p>
        <w:p w:rsidR="00943388" w:rsidRDefault="00975B1A" w:rsidP="00BD0623">
          <w:pPr>
            <w:pStyle w:val="ListParagraph"/>
            <w:numPr>
              <w:ilvl w:val="0"/>
              <w:numId w:val="1"/>
            </w:numPr>
            <w:rPr>
              <w:rFonts w:asciiTheme="minorBidi" w:hAnsiTheme="minorBidi"/>
              <w:color w:val="C00000"/>
              <w:sz w:val="36"/>
              <w:szCs w:val="36"/>
            </w:rPr>
          </w:pPr>
          <w:r>
            <w:rPr>
              <w:rFonts w:asciiTheme="minorBidi" w:hAnsiTheme="minorBidi"/>
              <w:color w:val="C00000"/>
              <w:sz w:val="36"/>
              <w:szCs w:val="36"/>
            </w:rPr>
            <w:t>Training, Scholarship</w:t>
          </w:r>
          <w:r w:rsidR="00BD0623" w:rsidRPr="00BD0623">
            <w:rPr>
              <w:rFonts w:asciiTheme="minorBidi" w:hAnsiTheme="minorBidi"/>
              <w:color w:val="C00000"/>
              <w:sz w:val="36"/>
              <w:szCs w:val="36"/>
            </w:rPr>
            <w:t xml:space="preserve"> &amp; Awards:</w:t>
          </w:r>
        </w:p>
        <w:p w:rsidR="00BD0623" w:rsidRPr="005152DD" w:rsidRDefault="00BD0623" w:rsidP="00BD0623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/>
            </w:rPr>
            <w:t>IATA</w:t>
          </w:r>
        </w:p>
        <w:p w:rsidR="005152DD" w:rsidRPr="005152DD" w:rsidRDefault="00BD0623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/>
            </w:rPr>
            <w:t>Basic Geography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 xml:space="preserve"> Dangerous Goods 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 xml:space="preserve"> Air Carrier Access Act- General Awareness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Electronic Tickets: Accepting Passengers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 xml:space="preserve"> Live Animal Regulations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Examining Travel Documents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 xml:space="preserve"> The Customer Value Tour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DGR Significant Changes For DG Acceptance Staff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Basics of Sensitive Security Information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 xml:space="preserve"> Environmental Management System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Aviation Security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Food Safety &amp; Hygiene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First AID</w:t>
          </w:r>
        </w:p>
        <w:p w:rsidR="005152DD" w:rsidRPr="005152DD" w:rsidRDefault="005152DD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 w:cs="Calibri"/>
            </w:rPr>
            <w:t>Malaria</w:t>
          </w:r>
        </w:p>
        <w:p w:rsidR="00BD0623" w:rsidRDefault="00BD0623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 w:rsidRPr="005152DD">
            <w:rPr>
              <w:rFonts w:asciiTheme="majorHAnsi" w:hAnsiTheme="majorHAnsi"/>
            </w:rPr>
            <w:t xml:space="preserve"> </w:t>
          </w:r>
          <w:r w:rsidR="005152DD" w:rsidRPr="005152DD">
            <w:rPr>
              <w:rFonts w:asciiTheme="majorHAnsi" w:hAnsiTheme="majorHAnsi"/>
            </w:rPr>
            <w:t>Cabin Crew Course</w:t>
          </w:r>
        </w:p>
        <w:p w:rsidR="0062569B" w:rsidRDefault="0062569B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Security </w:t>
          </w:r>
        </w:p>
        <w:p w:rsidR="00975B1A" w:rsidRDefault="00975B1A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Emergency Response Planning (ERP) </w:t>
          </w:r>
        </w:p>
        <w:p w:rsidR="00FE214F" w:rsidRDefault="00975B1A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Crew Resource Management (CRM)</w:t>
          </w:r>
        </w:p>
        <w:p w:rsidR="00FE214F" w:rsidRDefault="00975B1A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SEP &amp; Hand on Emergency Drills </w:t>
          </w:r>
        </w:p>
        <w:p w:rsidR="00B910E3" w:rsidRDefault="00B910E3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SABRE</w:t>
          </w:r>
          <w:r w:rsidR="00975B1A">
            <w:rPr>
              <w:rFonts w:asciiTheme="majorHAnsi" w:hAnsiTheme="majorHAnsi"/>
            </w:rPr>
            <w:t xml:space="preserve"> GDS</w:t>
          </w:r>
        </w:p>
        <w:p w:rsidR="00B910E3" w:rsidRDefault="00B910E3" w:rsidP="005152DD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SMS</w:t>
          </w:r>
          <w:r w:rsidR="00975B1A">
            <w:rPr>
              <w:rFonts w:asciiTheme="majorHAnsi" w:hAnsiTheme="majorHAnsi"/>
            </w:rPr>
            <w:t xml:space="preserve"> Safety Management System</w:t>
          </w:r>
        </w:p>
        <w:p w:rsidR="00B56F49" w:rsidRPr="00667927" w:rsidRDefault="00B910E3" w:rsidP="00667927">
          <w:pPr>
            <w:pStyle w:val="ListParagraph"/>
            <w:numPr>
              <w:ilvl w:val="0"/>
              <w:numId w:val="9"/>
            </w:num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Basic Aviation Security </w:t>
          </w:r>
        </w:p>
      </w:sdtContent>
    </w:sdt>
    <w:p w:rsidR="002251AD" w:rsidRDefault="002251AD"/>
    <w:sectPr w:rsidR="002251AD" w:rsidSect="00B56F4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89" w:rsidRDefault="00770189" w:rsidP="00B56F49">
      <w:pPr>
        <w:spacing w:after="0" w:line="240" w:lineRule="auto"/>
      </w:pPr>
      <w:r>
        <w:separator/>
      </w:r>
    </w:p>
  </w:endnote>
  <w:endnote w:type="continuationSeparator" w:id="1">
    <w:p w:rsidR="00770189" w:rsidRDefault="00770189" w:rsidP="00B5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89" w:rsidRDefault="00770189" w:rsidP="00B56F49">
      <w:pPr>
        <w:spacing w:after="0" w:line="240" w:lineRule="auto"/>
      </w:pPr>
      <w:r>
        <w:separator/>
      </w:r>
    </w:p>
  </w:footnote>
  <w:footnote w:type="continuationSeparator" w:id="1">
    <w:p w:rsidR="00770189" w:rsidRDefault="00770189" w:rsidP="00B5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1ABE8C"/>
    <w:lvl w:ilvl="0">
      <w:numFmt w:val="bullet"/>
      <w:lvlText w:val="*"/>
      <w:lvlJc w:val="left"/>
    </w:lvl>
  </w:abstractNum>
  <w:abstractNum w:abstractNumId="1">
    <w:nsid w:val="09F07637"/>
    <w:multiLevelType w:val="hybridMultilevel"/>
    <w:tmpl w:val="A37C739A"/>
    <w:lvl w:ilvl="0" w:tplc="9E78F0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34CBB"/>
    <w:multiLevelType w:val="hybridMultilevel"/>
    <w:tmpl w:val="EEEA3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F302A5"/>
    <w:multiLevelType w:val="hybridMultilevel"/>
    <w:tmpl w:val="F4FE6E72"/>
    <w:lvl w:ilvl="0" w:tplc="3CC8241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865659"/>
    <w:multiLevelType w:val="hybridMultilevel"/>
    <w:tmpl w:val="18D62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27D69"/>
    <w:multiLevelType w:val="hybridMultilevel"/>
    <w:tmpl w:val="D122BCE4"/>
    <w:lvl w:ilvl="0" w:tplc="76E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2F3"/>
    <w:multiLevelType w:val="hybridMultilevel"/>
    <w:tmpl w:val="87C4CB28"/>
    <w:lvl w:ilvl="0" w:tplc="600C19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C1BC0"/>
    <w:multiLevelType w:val="hybridMultilevel"/>
    <w:tmpl w:val="EB3888DC"/>
    <w:lvl w:ilvl="0" w:tplc="2B0CF5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7A1B6F"/>
    <w:multiLevelType w:val="hybridMultilevel"/>
    <w:tmpl w:val="51BCEF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3C2536"/>
    <w:multiLevelType w:val="hybridMultilevel"/>
    <w:tmpl w:val="43DA6DAC"/>
    <w:lvl w:ilvl="0" w:tplc="5B3ED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33ED7"/>
    <w:multiLevelType w:val="hybridMultilevel"/>
    <w:tmpl w:val="DF648B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5EAB"/>
    <w:rsid w:val="00073087"/>
    <w:rsid w:val="000B2DD2"/>
    <w:rsid w:val="00104FF5"/>
    <w:rsid w:val="002251AD"/>
    <w:rsid w:val="00226388"/>
    <w:rsid w:val="00276E0B"/>
    <w:rsid w:val="0031328D"/>
    <w:rsid w:val="00315EAB"/>
    <w:rsid w:val="004930A6"/>
    <w:rsid w:val="004B20E1"/>
    <w:rsid w:val="005152DD"/>
    <w:rsid w:val="005427C2"/>
    <w:rsid w:val="00565198"/>
    <w:rsid w:val="00573F7B"/>
    <w:rsid w:val="00586E30"/>
    <w:rsid w:val="005960C6"/>
    <w:rsid w:val="0062569B"/>
    <w:rsid w:val="00667927"/>
    <w:rsid w:val="00690DEE"/>
    <w:rsid w:val="006C6E15"/>
    <w:rsid w:val="00770189"/>
    <w:rsid w:val="007A4999"/>
    <w:rsid w:val="007F7148"/>
    <w:rsid w:val="00865B42"/>
    <w:rsid w:val="008D60D6"/>
    <w:rsid w:val="00943388"/>
    <w:rsid w:val="0094715D"/>
    <w:rsid w:val="00975B1A"/>
    <w:rsid w:val="009C17EF"/>
    <w:rsid w:val="00A53F85"/>
    <w:rsid w:val="00B56F49"/>
    <w:rsid w:val="00B910E3"/>
    <w:rsid w:val="00BD0623"/>
    <w:rsid w:val="00BE78EC"/>
    <w:rsid w:val="00CD1A4B"/>
    <w:rsid w:val="00CF749A"/>
    <w:rsid w:val="00D32906"/>
    <w:rsid w:val="00D33140"/>
    <w:rsid w:val="00DA55F7"/>
    <w:rsid w:val="00DC62B6"/>
    <w:rsid w:val="00E64DC7"/>
    <w:rsid w:val="00E90F99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6F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6F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6F49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6F49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6F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6F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6F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3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atrina%20Khalil%20Assi1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08C9-B6DA-4C36-A762-06C341D0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Katrina Khalil Assi1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2017-08-08T17:43:00Z</dcterms:created>
  <dcterms:modified xsi:type="dcterms:W3CDTF">2017-08-30T08:07:00Z</dcterms:modified>
</cp:coreProperties>
</file>